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DCBC" w14:textId="77777777" w:rsidR="00252B04" w:rsidRDefault="00252B04" w:rsidP="00252B04">
      <w:pPr>
        <w:spacing w:after="0" w:line="240" w:lineRule="auto"/>
      </w:pPr>
      <w:r>
        <w:t xml:space="preserve">Osnovna škola u </w:t>
      </w:r>
      <w:proofErr w:type="spellStart"/>
      <w:r>
        <w:t>Đulovcu</w:t>
      </w:r>
      <w:proofErr w:type="spellEnd"/>
    </w:p>
    <w:p w14:paraId="7987E399" w14:textId="77777777" w:rsidR="00252B04" w:rsidRDefault="00252B04" w:rsidP="00252B04">
      <w:pPr>
        <w:spacing w:after="0" w:line="240" w:lineRule="auto"/>
      </w:pPr>
      <w:proofErr w:type="spellStart"/>
      <w:r>
        <w:t>Đurina</w:t>
      </w:r>
      <w:proofErr w:type="spellEnd"/>
      <w:r>
        <w:t xml:space="preserve"> ulica 27, </w:t>
      </w:r>
      <w:proofErr w:type="spellStart"/>
      <w:r>
        <w:t>Đulovac</w:t>
      </w:r>
      <w:proofErr w:type="spellEnd"/>
    </w:p>
    <w:p w14:paraId="6D335379" w14:textId="77777777" w:rsidR="00252B04" w:rsidRDefault="00252B04" w:rsidP="00252B04">
      <w:pPr>
        <w:spacing w:after="0" w:line="240" w:lineRule="auto"/>
      </w:pPr>
      <w:r>
        <w:t>OIB: 45187106525</w:t>
      </w:r>
    </w:p>
    <w:p w14:paraId="65164290" w14:textId="77777777" w:rsidR="00252B04" w:rsidRDefault="00252B04" w:rsidP="00252B04">
      <w:pPr>
        <w:spacing w:after="0" w:line="240" w:lineRule="auto"/>
      </w:pPr>
      <w:r>
        <w:t>Telefon: 043/382-029</w:t>
      </w:r>
    </w:p>
    <w:p w14:paraId="22048706" w14:textId="77777777" w:rsidR="00252B04" w:rsidRDefault="00252B04" w:rsidP="00252B04">
      <w:pPr>
        <w:spacing w:after="0" w:line="240" w:lineRule="auto"/>
      </w:pPr>
      <w:r>
        <w:t>Internetska adresa: www.djulovac.hr</w:t>
      </w:r>
    </w:p>
    <w:p w14:paraId="22BCBC8F" w14:textId="77777777" w:rsidR="00252B04" w:rsidRDefault="00252B04" w:rsidP="00252B04">
      <w:pPr>
        <w:spacing w:after="0" w:line="240" w:lineRule="auto"/>
      </w:pPr>
      <w:r>
        <w:t>e-mail: os-djulovac@os-djulovac.skole.hr</w:t>
      </w:r>
    </w:p>
    <w:p w14:paraId="3D9A8973" w14:textId="77777777" w:rsidR="00252B04" w:rsidRDefault="00252B04" w:rsidP="00252B04">
      <w:pPr>
        <w:spacing w:after="0" w:line="240" w:lineRule="auto"/>
      </w:pPr>
      <w:r>
        <w:t>KLASA:406-03/23-02/ 05</w:t>
      </w:r>
    </w:p>
    <w:p w14:paraId="6C97CFE6" w14:textId="77777777" w:rsidR="00252B04" w:rsidRDefault="00252B04" w:rsidP="00252B04">
      <w:pPr>
        <w:spacing w:after="0" w:line="240" w:lineRule="auto"/>
      </w:pPr>
      <w:r>
        <w:t>URBROJ:2103-87-23-2</w:t>
      </w:r>
    </w:p>
    <w:p w14:paraId="170FA391" w14:textId="20C854A8" w:rsidR="00252B04" w:rsidRDefault="00252B04" w:rsidP="00252B04">
      <w:pPr>
        <w:spacing w:after="0" w:line="240" w:lineRule="auto"/>
      </w:pPr>
      <w:proofErr w:type="spellStart"/>
      <w:r>
        <w:t>Đ</w:t>
      </w:r>
      <w:r>
        <w:t>ulovac</w:t>
      </w:r>
      <w:proofErr w:type="spellEnd"/>
      <w:r>
        <w:t>, 22.12.2023.</w:t>
      </w:r>
    </w:p>
    <w:p w14:paraId="0E7177D1" w14:textId="77777777" w:rsidR="00252B04" w:rsidRDefault="00252B04" w:rsidP="00252B04">
      <w:pPr>
        <w:spacing w:after="0" w:line="240" w:lineRule="auto"/>
      </w:pPr>
    </w:p>
    <w:p w14:paraId="320E51DC" w14:textId="77777777" w:rsidR="00252B04" w:rsidRDefault="00252B04" w:rsidP="00252B04">
      <w:pPr>
        <w:spacing w:after="0" w:line="240" w:lineRule="auto"/>
        <w:jc w:val="center"/>
      </w:pPr>
      <w:r>
        <w:t>POZIV ZA DOSTAVU PONUDE</w:t>
      </w:r>
    </w:p>
    <w:p w14:paraId="6A6742F4" w14:textId="77777777" w:rsidR="00252B04" w:rsidRDefault="00252B04" w:rsidP="00252B04">
      <w:pPr>
        <w:spacing w:after="0" w:line="240" w:lineRule="auto"/>
        <w:jc w:val="center"/>
      </w:pPr>
      <w:r>
        <w:t>u postupku jednostavne nabave:</w:t>
      </w:r>
    </w:p>
    <w:p w14:paraId="16808946" w14:textId="6AE5CD8E" w:rsidR="00252B04" w:rsidRDefault="00252B04" w:rsidP="00252B04">
      <w:pPr>
        <w:spacing w:after="0" w:line="240" w:lineRule="auto"/>
        <w:jc w:val="center"/>
      </w:pPr>
      <w:r>
        <w:t>Nabava i dostava</w:t>
      </w:r>
    </w:p>
    <w:p w14:paraId="5C1EF4DB" w14:textId="0D0BA78A" w:rsidR="00252B04" w:rsidRDefault="00252B04" w:rsidP="00252B04">
      <w:pPr>
        <w:spacing w:after="0" w:line="240" w:lineRule="auto"/>
        <w:jc w:val="center"/>
      </w:pPr>
      <w:r>
        <w:t>Plin butan i propan</w:t>
      </w:r>
    </w:p>
    <w:p w14:paraId="2AA458C4" w14:textId="77777777" w:rsidR="00252B04" w:rsidRDefault="00252B04" w:rsidP="00252B04">
      <w:pPr>
        <w:spacing w:after="0" w:line="240" w:lineRule="auto"/>
        <w:jc w:val="center"/>
      </w:pPr>
      <w:r>
        <w:t>Ukapljeni plin</w:t>
      </w:r>
    </w:p>
    <w:p w14:paraId="7DEE1D8F" w14:textId="77777777" w:rsidR="00252B04" w:rsidRDefault="00252B04" w:rsidP="00252B04">
      <w:pPr>
        <w:spacing w:after="0" w:line="240" w:lineRule="auto"/>
        <w:jc w:val="center"/>
      </w:pPr>
      <w:r>
        <w:t>Ev.br. JN-3./2024.</w:t>
      </w:r>
    </w:p>
    <w:p w14:paraId="32F0E64B" w14:textId="77777777" w:rsidR="00252B04" w:rsidRDefault="00252B04" w:rsidP="00252B04">
      <w:pPr>
        <w:spacing w:after="0" w:line="240" w:lineRule="auto"/>
      </w:pPr>
    </w:p>
    <w:p w14:paraId="5EBFA216" w14:textId="77777777" w:rsidR="00252B04" w:rsidRDefault="00252B04" w:rsidP="00252B04">
      <w:pPr>
        <w:spacing w:after="0" w:line="240" w:lineRule="auto"/>
      </w:pPr>
    </w:p>
    <w:p w14:paraId="55C9DCA7" w14:textId="77777777" w:rsidR="00252B04" w:rsidRPr="00252B04" w:rsidRDefault="00252B04" w:rsidP="00252B04">
      <w:pPr>
        <w:spacing w:after="0" w:line="240" w:lineRule="auto"/>
        <w:jc w:val="center"/>
        <w:rPr>
          <w:sz w:val="28"/>
          <w:szCs w:val="24"/>
        </w:rPr>
      </w:pPr>
      <w:r w:rsidRPr="00252B04">
        <w:rPr>
          <w:sz w:val="28"/>
          <w:szCs w:val="24"/>
        </w:rPr>
        <w:t>POZIV NA DOSTAVU PONUDE</w:t>
      </w:r>
    </w:p>
    <w:p w14:paraId="3C22C46A" w14:textId="77777777" w:rsidR="00252B04" w:rsidRDefault="00252B04" w:rsidP="00252B04">
      <w:pPr>
        <w:spacing w:after="0" w:line="240" w:lineRule="auto"/>
      </w:pPr>
    </w:p>
    <w:p w14:paraId="1CD5F6DE" w14:textId="77777777" w:rsidR="00252B04" w:rsidRDefault="00252B04" w:rsidP="00252B04">
      <w:pPr>
        <w:spacing w:after="0" w:line="240" w:lineRule="auto"/>
        <w:jc w:val="both"/>
      </w:pPr>
      <w:r>
        <w:t>Poštovani,</w:t>
      </w:r>
    </w:p>
    <w:p w14:paraId="7594F43D" w14:textId="68636399" w:rsidR="00252B04" w:rsidRDefault="00252B04" w:rsidP="00252B04">
      <w:pPr>
        <w:spacing w:after="0" w:line="240" w:lineRule="auto"/>
        <w:jc w:val="both"/>
      </w:pPr>
      <w:r>
        <w:t xml:space="preserve">Osnovna škola u </w:t>
      </w:r>
      <w:proofErr w:type="spellStart"/>
      <w:r>
        <w:t>Đulovcu</w:t>
      </w:r>
      <w:proofErr w:type="spellEnd"/>
      <w:r>
        <w:t xml:space="preserve"> (u daljnjem tekstu Naručitelj) pokrenula je postupak nabave Ukapljenog naftnog plina, propan-butan za koji sukladno članku 12. Zakona o javnoj nabavi (NN 120/16.,114/22) nije</w:t>
      </w:r>
      <w:r>
        <w:t xml:space="preserve"> </w:t>
      </w:r>
      <w:r>
        <w:t>obvezna  provesti jedan od postupaka propisanih ZJN 2016 s obzirom da je procijenjena vrijednost nabave manja od 26.540,00 eura za robu i usluge odnosno 66.360,00 eura za radove bez PDV-a.</w:t>
      </w:r>
    </w:p>
    <w:p w14:paraId="6E6AB6FA" w14:textId="77777777" w:rsidR="00252B04" w:rsidRDefault="00252B04" w:rsidP="00252B04">
      <w:pPr>
        <w:spacing w:after="0" w:line="240" w:lineRule="auto"/>
        <w:jc w:val="both"/>
      </w:pPr>
      <w:r>
        <w:t>Postupak jednostavne nabave provodi se sukladno članku 4, Pravilnika o provedbi postupaka jednostavne nabave od 30.lipnja 2017.godine i izmjenama Pravilnika od 14.7.2023..</w:t>
      </w:r>
    </w:p>
    <w:p w14:paraId="0EFA878A" w14:textId="77777777" w:rsidR="00252B04" w:rsidRDefault="00252B04" w:rsidP="00252B04">
      <w:pPr>
        <w:spacing w:after="0" w:line="240" w:lineRule="auto"/>
        <w:jc w:val="both"/>
      </w:pPr>
      <w:r>
        <w:t xml:space="preserve">Objavom ovog Poziva na dostavu ponuda na službenim internetskim stranicama Osnovne škole u </w:t>
      </w:r>
      <w:proofErr w:type="spellStart"/>
      <w:r>
        <w:t>Đulovcu</w:t>
      </w:r>
      <w:proofErr w:type="spellEnd"/>
      <w:r>
        <w:t>, upućujemo gospodarskim subjektima poziv za dostavu ponuda sukladno sljedećim uvjetima i zahtjevima koji predstavljaju osnovne elemente za izradu ponude:</w:t>
      </w:r>
    </w:p>
    <w:p w14:paraId="3C2E7035" w14:textId="77777777" w:rsidR="00252B04" w:rsidRDefault="00252B04" w:rsidP="00252B04">
      <w:pPr>
        <w:spacing w:after="0" w:line="240" w:lineRule="auto"/>
        <w:jc w:val="both"/>
      </w:pPr>
    </w:p>
    <w:p w14:paraId="5C936822" w14:textId="5320A14E" w:rsidR="00252B04" w:rsidRPr="00252B04" w:rsidRDefault="00252B04" w:rsidP="00252B04">
      <w:pPr>
        <w:spacing w:after="0" w:line="240" w:lineRule="auto"/>
        <w:jc w:val="both"/>
        <w:rPr>
          <w:b/>
          <w:bCs/>
          <w:i/>
          <w:iCs/>
        </w:rPr>
      </w:pPr>
      <w:r w:rsidRPr="00252B04">
        <w:rPr>
          <w:b/>
          <w:bCs/>
          <w:i/>
          <w:iCs/>
        </w:rPr>
        <w:t>1.</w:t>
      </w:r>
      <w:r>
        <w:rPr>
          <w:b/>
          <w:bCs/>
          <w:i/>
          <w:iCs/>
        </w:rPr>
        <w:t xml:space="preserve"> </w:t>
      </w:r>
      <w:r w:rsidRPr="00252B04">
        <w:rPr>
          <w:b/>
          <w:bCs/>
          <w:i/>
          <w:iCs/>
        </w:rPr>
        <w:t>PODACI O PREDMETU NABAVE</w:t>
      </w:r>
    </w:p>
    <w:p w14:paraId="42944041" w14:textId="77777777" w:rsidR="00252B04" w:rsidRDefault="00252B04" w:rsidP="00252B04">
      <w:pPr>
        <w:spacing w:after="0" w:line="240" w:lineRule="auto"/>
        <w:jc w:val="both"/>
      </w:pPr>
    </w:p>
    <w:p w14:paraId="1E0EDA1D" w14:textId="201E3998" w:rsidR="00252B04" w:rsidRDefault="00252B04" w:rsidP="00252B04">
      <w:pPr>
        <w:spacing w:after="0" w:line="240" w:lineRule="auto"/>
        <w:jc w:val="both"/>
      </w:pPr>
      <w:r>
        <w:t>1.1.</w:t>
      </w:r>
      <w:r>
        <w:tab/>
      </w:r>
      <w:r>
        <w:t xml:space="preserve">Predmet nabave: isporuka ukapljenog naftnog plina (plin propan-butan) kakvoće  </w:t>
      </w:r>
      <w:r>
        <w:tab/>
      </w:r>
      <w:r>
        <w:t xml:space="preserve">sukladno normi HRN ISO 9162 za potrebe Osnovne škole u </w:t>
      </w:r>
      <w:proofErr w:type="spellStart"/>
      <w:r>
        <w:t>Đulovcu</w:t>
      </w:r>
      <w:proofErr w:type="spellEnd"/>
    </w:p>
    <w:p w14:paraId="2F961FC5" w14:textId="00DA8EC9" w:rsidR="00252B04" w:rsidRDefault="00252B04" w:rsidP="00252B04">
      <w:pPr>
        <w:spacing w:after="0" w:line="240" w:lineRule="auto"/>
        <w:jc w:val="both"/>
      </w:pPr>
      <w:r>
        <w:t>1.2.</w:t>
      </w:r>
      <w:r>
        <w:tab/>
      </w:r>
      <w:r>
        <w:t xml:space="preserve">Opis predmeta nabave: Ukapljeni naftni plin-propan butan sukladno troškovniku iz </w:t>
      </w:r>
      <w:r>
        <w:tab/>
      </w:r>
      <w:r>
        <w:t>ovog Poziva na dostavu ponude</w:t>
      </w:r>
      <w:r>
        <w:t>.</w:t>
      </w:r>
    </w:p>
    <w:p w14:paraId="158A6AE6" w14:textId="5071C9AC" w:rsidR="00252B04" w:rsidRDefault="00252B04" w:rsidP="00252B04">
      <w:pPr>
        <w:spacing w:after="0" w:line="240" w:lineRule="auto"/>
        <w:jc w:val="both"/>
      </w:pPr>
      <w:r>
        <w:t>1.3.</w:t>
      </w:r>
      <w:r>
        <w:tab/>
      </w:r>
      <w:r>
        <w:t>Evidencijski broj nabave: JN 3/2024.</w:t>
      </w:r>
    </w:p>
    <w:p w14:paraId="2A87C8D5" w14:textId="0B78ECF9" w:rsidR="00252B04" w:rsidRDefault="00252B04" w:rsidP="00252B04">
      <w:pPr>
        <w:spacing w:after="0" w:line="240" w:lineRule="auto"/>
        <w:jc w:val="both"/>
      </w:pPr>
      <w:r>
        <w:t>1.4.</w:t>
      </w:r>
      <w:r>
        <w:tab/>
      </w:r>
      <w:r>
        <w:t>Procijenjena vrijednost nabave:  21.000,00 eura bez PDV-a</w:t>
      </w:r>
      <w:r>
        <w:t>.</w:t>
      </w:r>
    </w:p>
    <w:p w14:paraId="77097AFC" w14:textId="583192D3" w:rsidR="00252B04" w:rsidRDefault="00252B04" w:rsidP="00252B04">
      <w:pPr>
        <w:spacing w:after="0" w:line="240" w:lineRule="auto"/>
        <w:jc w:val="both"/>
      </w:pPr>
      <w:r>
        <w:t>1.5.</w:t>
      </w:r>
      <w:r>
        <w:tab/>
        <w:t>C</w:t>
      </w:r>
      <w:r>
        <w:t>PV-oznaka: 09122200-0 Propan i butan</w:t>
      </w:r>
    </w:p>
    <w:p w14:paraId="39204E67" w14:textId="14DF6AE7" w:rsidR="00252B04" w:rsidRDefault="00252B04" w:rsidP="00252B04">
      <w:pPr>
        <w:spacing w:after="0" w:line="240" w:lineRule="auto"/>
        <w:jc w:val="both"/>
      </w:pPr>
      <w:r>
        <w:t>1.6.</w:t>
      </w:r>
      <w:r>
        <w:tab/>
        <w:t>K</w:t>
      </w:r>
      <w:r>
        <w:t xml:space="preserve">oličina predmeta nabave: Navedena je u troškovniku predmeta nabave u privitku </w:t>
      </w:r>
      <w:r>
        <w:tab/>
      </w:r>
      <w:r>
        <w:t xml:space="preserve">ovog poziva i čini njegov sastavni dio ( Prilog 2). Troškovnici sadrže okvirne </w:t>
      </w:r>
      <w:r>
        <w:tab/>
      </w:r>
      <w:r>
        <w:t xml:space="preserve">(predviđene) količine predmeta nabave s obzirom da se za predmet nabave zbog </w:t>
      </w:r>
      <w:r>
        <w:tab/>
      </w:r>
      <w:r>
        <w:t xml:space="preserve">prirode korištenja ne može unaprijed odrediti točna količina. Stvarna nabavljena </w:t>
      </w:r>
      <w:r>
        <w:tab/>
      </w:r>
      <w:r>
        <w:t xml:space="preserve">količina svake stavke Troškovnika predmeta nabave može biti veća ili manja od </w:t>
      </w:r>
      <w:r>
        <w:tab/>
      </w:r>
      <w:r>
        <w:t>okvirne količine.</w:t>
      </w:r>
      <w:r>
        <w:t xml:space="preserve"> </w:t>
      </w:r>
      <w:r>
        <w:t xml:space="preserve">Ukupna plaćanja bez PDV na temelju sklopljenog Ugovora ne smiju </w:t>
      </w:r>
      <w:r>
        <w:tab/>
      </w:r>
      <w:r>
        <w:t xml:space="preserve">prelaziti vrijednost Ugovora bez PDV-a. </w:t>
      </w:r>
    </w:p>
    <w:p w14:paraId="532E1789" w14:textId="77777777" w:rsidR="00252B04" w:rsidRDefault="00252B04" w:rsidP="00252B04">
      <w:pPr>
        <w:spacing w:after="0" w:line="240" w:lineRule="auto"/>
        <w:jc w:val="both"/>
      </w:pPr>
      <w:r>
        <w:t>1.7.</w:t>
      </w:r>
      <w:r>
        <w:tab/>
        <w:t>Troškovnik</w:t>
      </w:r>
    </w:p>
    <w:p w14:paraId="2A49B5A4" w14:textId="6CF8B01C" w:rsidR="00252B04" w:rsidRDefault="00252B04" w:rsidP="00252B04">
      <w:pPr>
        <w:spacing w:after="0" w:line="240" w:lineRule="auto"/>
        <w:jc w:val="both"/>
      </w:pPr>
      <w:r>
        <w:lastRenderedPageBreak/>
        <w:tab/>
      </w:r>
      <w:r>
        <w:t xml:space="preserve">Troškovnik mora biti popunjen u cijelosti na izvornom predlošku bez mijenjanja, </w:t>
      </w:r>
      <w:r>
        <w:tab/>
      </w:r>
      <w:r>
        <w:t>ispravljanja i prepisivanje izvornog teksta.</w:t>
      </w:r>
    </w:p>
    <w:p w14:paraId="68CA2A5E" w14:textId="0FE9219A" w:rsidR="00252B04" w:rsidRDefault="00252B04" w:rsidP="00252B04">
      <w:pPr>
        <w:spacing w:after="0" w:line="240" w:lineRule="auto"/>
        <w:jc w:val="both"/>
      </w:pPr>
      <w:r>
        <w:tab/>
      </w:r>
      <w:r>
        <w:t xml:space="preserve">Jedinična cijena bez PDV-a prikazana u troškovniku (stupac 5) mora odgovarati </w:t>
      </w:r>
      <w:r>
        <w:tab/>
      </w:r>
      <w:r>
        <w:t>cijeni iz službenog cjenika na dan  22.12.2023., a koji se prilaže uz ponudu.</w:t>
      </w:r>
    </w:p>
    <w:p w14:paraId="56D2A7CA" w14:textId="3896C8BB" w:rsidR="00252B04" w:rsidRDefault="00252B04" w:rsidP="00252B04">
      <w:pPr>
        <w:spacing w:after="0" w:line="240" w:lineRule="auto"/>
        <w:jc w:val="both"/>
      </w:pPr>
      <w:r>
        <w:tab/>
      </w:r>
      <w:r>
        <w:t xml:space="preserve">U stupcu (6) "popust" upisuje se visina popusta u postotku koji je nepromjenjiv za </w:t>
      </w:r>
      <w:r>
        <w:tab/>
      </w:r>
      <w:r>
        <w:t>cijelo vrijeme  trajanja ugovora.</w:t>
      </w:r>
    </w:p>
    <w:p w14:paraId="2B03D321" w14:textId="5256DF3F" w:rsidR="00252B04" w:rsidRDefault="00252B04" w:rsidP="00252B04">
      <w:pPr>
        <w:spacing w:after="0" w:line="240" w:lineRule="auto"/>
        <w:jc w:val="both"/>
      </w:pPr>
      <w:r>
        <w:tab/>
      </w:r>
      <w:r>
        <w:t>Ponuditelj mora ispuniti sve stavke troškovnika</w:t>
      </w:r>
      <w:r>
        <w:t>.</w:t>
      </w:r>
    </w:p>
    <w:p w14:paraId="78BA13D5" w14:textId="440FB863" w:rsidR="00252B04" w:rsidRDefault="00252B04" w:rsidP="00252B04">
      <w:pPr>
        <w:spacing w:after="0" w:line="240" w:lineRule="auto"/>
        <w:jc w:val="both"/>
      </w:pPr>
      <w:r>
        <w:tab/>
      </w:r>
      <w:r>
        <w:t xml:space="preserve">Ukoliko ponuditelj ne nudi popust, u stupac popust (6) i (7) potrebno je upisati O </w:t>
      </w:r>
      <w:r>
        <w:tab/>
      </w:r>
      <w:r>
        <w:t>(nula) i time će se troškovnik smatrati uredno popunjenim.</w:t>
      </w:r>
    </w:p>
    <w:p w14:paraId="38041BD1" w14:textId="77777777" w:rsidR="0008754F" w:rsidRDefault="0008754F" w:rsidP="00252B04">
      <w:pPr>
        <w:spacing w:after="0" w:line="240" w:lineRule="auto"/>
        <w:jc w:val="both"/>
      </w:pPr>
    </w:p>
    <w:p w14:paraId="49A19B4B" w14:textId="77777777" w:rsidR="00252B04" w:rsidRPr="00252B04" w:rsidRDefault="00252B04" w:rsidP="00252B04">
      <w:pPr>
        <w:spacing w:after="0" w:line="240" w:lineRule="auto"/>
        <w:jc w:val="both"/>
        <w:rPr>
          <w:b/>
          <w:bCs/>
          <w:i/>
          <w:iCs/>
        </w:rPr>
      </w:pPr>
      <w:r w:rsidRPr="00252B04">
        <w:rPr>
          <w:b/>
          <w:bCs/>
          <w:i/>
          <w:iCs/>
        </w:rPr>
        <w:t>2. UVJETI NABAVE</w:t>
      </w:r>
      <w:r w:rsidRPr="00252B04">
        <w:rPr>
          <w:b/>
          <w:bCs/>
          <w:i/>
          <w:iCs/>
        </w:rPr>
        <w:tab/>
        <w:t xml:space="preserve"> </w:t>
      </w:r>
      <w:r w:rsidRPr="00252B04">
        <w:rPr>
          <w:b/>
          <w:bCs/>
          <w:i/>
          <w:iCs/>
        </w:rPr>
        <w:tab/>
      </w:r>
    </w:p>
    <w:p w14:paraId="1519F6D0" w14:textId="77777777" w:rsidR="00252B04" w:rsidRDefault="00252B04" w:rsidP="00252B04">
      <w:pPr>
        <w:spacing w:after="0" w:line="240" w:lineRule="auto"/>
        <w:jc w:val="both"/>
      </w:pPr>
    </w:p>
    <w:p w14:paraId="57CF6410" w14:textId="25D91C28" w:rsidR="00252B04" w:rsidRDefault="00252B04" w:rsidP="00252B04">
      <w:pPr>
        <w:spacing w:after="0" w:line="240" w:lineRule="auto"/>
        <w:jc w:val="both"/>
      </w:pPr>
      <w:r>
        <w:t>Vaša ponuda treba ispunjavati sljedeće uvjete:</w:t>
      </w:r>
    </w:p>
    <w:p w14:paraId="5D06C719" w14:textId="45FBD378" w:rsidR="00252B04" w:rsidRDefault="00252B04" w:rsidP="00252B04">
      <w:pPr>
        <w:spacing w:after="0" w:line="240" w:lineRule="auto"/>
        <w:jc w:val="both"/>
      </w:pPr>
      <w:r>
        <w:t>2.1.</w:t>
      </w:r>
      <w:r>
        <w:tab/>
        <w:t xml:space="preserve">Način izvršenja: Temeljem sklopljenog ugovora, roba će se nabavljati sukcesivno </w:t>
      </w:r>
      <w:r>
        <w:tab/>
      </w:r>
      <w:r>
        <w:t>narudžbenicama</w:t>
      </w:r>
      <w:r>
        <w:t>.</w:t>
      </w:r>
    </w:p>
    <w:p w14:paraId="6D82C9B2" w14:textId="77777777" w:rsidR="00252B04" w:rsidRDefault="00252B04" w:rsidP="00252B04">
      <w:pPr>
        <w:spacing w:after="0" w:line="240" w:lineRule="auto"/>
        <w:jc w:val="both"/>
      </w:pPr>
      <w:r>
        <w:t>2.2.</w:t>
      </w:r>
      <w:r>
        <w:tab/>
        <w:t>Dinamika isporuke:</w:t>
      </w:r>
    </w:p>
    <w:p w14:paraId="4D8090E6" w14:textId="5299C991" w:rsidR="00252B04" w:rsidRDefault="00252B04" w:rsidP="00252B04">
      <w:pPr>
        <w:spacing w:after="0" w:line="240" w:lineRule="auto"/>
        <w:jc w:val="both"/>
      </w:pPr>
      <w:r>
        <w:tab/>
      </w:r>
      <w:r>
        <w:t xml:space="preserve">Isporuke robe su sukcesivne, temeljene na pisanim narudžbama naručitelja   tijekom </w:t>
      </w:r>
      <w:r>
        <w:tab/>
      </w:r>
      <w:r>
        <w:t>važenja ugovora.</w:t>
      </w:r>
    </w:p>
    <w:p w14:paraId="58439C4C" w14:textId="00951483" w:rsidR="00252B04" w:rsidRDefault="00252B04" w:rsidP="00252B04">
      <w:pPr>
        <w:spacing w:after="0" w:line="240" w:lineRule="auto"/>
        <w:jc w:val="both"/>
      </w:pPr>
      <w:r>
        <w:tab/>
      </w:r>
      <w:r>
        <w:t xml:space="preserve">Pojedinačni rok isporuke je najviše 3 radna dana od dana primitka narudžbe. Dan </w:t>
      </w:r>
      <w:r>
        <w:tab/>
      </w:r>
      <w:r>
        <w:t xml:space="preserve">slanja narudžbe ne uračunava se u rok, već rok isporuke započinje prvog sljedećeg </w:t>
      </w:r>
      <w:r>
        <w:tab/>
      </w:r>
      <w:r>
        <w:t xml:space="preserve">radnog dana. U slučaju da je zadnji dan roka za isporuku neradni, rok za isporuku </w:t>
      </w:r>
      <w:r>
        <w:tab/>
      </w:r>
      <w:r>
        <w:t>roba prebacuje se na prvi sljedeći radni dan.</w:t>
      </w:r>
    </w:p>
    <w:p w14:paraId="401AD9E5" w14:textId="085B3F0C" w:rsidR="00252B04" w:rsidRDefault="00252B04" w:rsidP="00252B04">
      <w:pPr>
        <w:spacing w:after="0" w:line="240" w:lineRule="auto"/>
        <w:jc w:val="both"/>
      </w:pPr>
      <w:r>
        <w:t>2.3.</w:t>
      </w:r>
      <w:r>
        <w:tab/>
        <w:t xml:space="preserve">Mjesto isporuke: </w:t>
      </w:r>
      <w:r>
        <w:tab/>
      </w:r>
      <w:r>
        <w:t xml:space="preserve">Osnovna škola u </w:t>
      </w:r>
      <w:proofErr w:type="spellStart"/>
      <w:r>
        <w:t>Đulovcu</w:t>
      </w:r>
      <w:proofErr w:type="spellEnd"/>
      <w:r>
        <w:t xml:space="preserve">, </w:t>
      </w:r>
      <w:proofErr w:type="spellStart"/>
      <w:r>
        <w:t>Đurina</w:t>
      </w:r>
      <w:proofErr w:type="spellEnd"/>
      <w:r>
        <w:t xml:space="preserve"> ulica 27, </w:t>
      </w:r>
      <w:proofErr w:type="spellStart"/>
      <w:r>
        <w:t>Đulovac</w:t>
      </w:r>
      <w:proofErr w:type="spellEnd"/>
      <w:r>
        <w:t xml:space="preserve"> i</w:t>
      </w:r>
    </w:p>
    <w:p w14:paraId="478FFCC9" w14:textId="5B593536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 xml:space="preserve">Područna škola Veliki </w:t>
      </w:r>
      <w:proofErr w:type="spellStart"/>
      <w:r>
        <w:t>Bastaji</w:t>
      </w:r>
      <w:proofErr w:type="spellEnd"/>
      <w:r>
        <w:t xml:space="preserve"> Veliki </w:t>
      </w:r>
      <w:proofErr w:type="spellStart"/>
      <w:r>
        <w:t>Bastaji</w:t>
      </w:r>
      <w:proofErr w:type="spellEnd"/>
      <w:r>
        <w:t xml:space="preserve"> 82, Veliki </w:t>
      </w:r>
      <w:proofErr w:type="spellStart"/>
      <w:r>
        <w:t>Bastaji</w:t>
      </w:r>
      <w:proofErr w:type="spellEnd"/>
    </w:p>
    <w:p w14:paraId="5AFAC5DF" w14:textId="77777777" w:rsidR="00252B04" w:rsidRDefault="00252B04" w:rsidP="00252B04">
      <w:pPr>
        <w:spacing w:after="0" w:line="240" w:lineRule="auto"/>
        <w:jc w:val="both"/>
      </w:pPr>
      <w:r>
        <w:t>2.4.</w:t>
      </w:r>
      <w:r>
        <w:tab/>
        <w:t>Rok valjanosti ponude: 60 dana od dana otvaranja ponude.</w:t>
      </w:r>
    </w:p>
    <w:p w14:paraId="65A666A9" w14:textId="2F8E6E73" w:rsidR="00252B04" w:rsidRDefault="00252B04" w:rsidP="00252B04">
      <w:pPr>
        <w:spacing w:after="0" w:line="240" w:lineRule="auto"/>
        <w:jc w:val="both"/>
      </w:pPr>
      <w:r>
        <w:t>2.5.</w:t>
      </w:r>
      <w:r>
        <w:tab/>
        <w:t>Rok trajanja ugovora: Od trenutka sklapanja istog do 31. prosinca 2024. godine</w:t>
      </w:r>
      <w:r>
        <w:t>.</w:t>
      </w:r>
    </w:p>
    <w:p w14:paraId="630D216C" w14:textId="77777777" w:rsidR="00252B04" w:rsidRDefault="00252B04" w:rsidP="00252B04">
      <w:pPr>
        <w:spacing w:after="0" w:line="240" w:lineRule="auto"/>
        <w:jc w:val="both"/>
      </w:pPr>
      <w:r>
        <w:t>2.6.</w:t>
      </w:r>
      <w:r>
        <w:tab/>
        <w:t>Rok, način i uvjeti plaćanja:</w:t>
      </w:r>
    </w:p>
    <w:p w14:paraId="67456B11" w14:textId="0C4F83C2" w:rsidR="00252B04" w:rsidRDefault="00252B04" w:rsidP="00252B04">
      <w:pPr>
        <w:spacing w:after="0" w:line="240" w:lineRule="auto"/>
        <w:jc w:val="both"/>
      </w:pPr>
      <w:r>
        <w:tab/>
        <w:t>P</w:t>
      </w:r>
      <w:r>
        <w:t xml:space="preserve">laćanje se vrši po isporuci predmeta nabave, temeljem ispostavljenog računa, u </w:t>
      </w:r>
      <w:r>
        <w:tab/>
      </w:r>
      <w:r>
        <w:t>roku od 30 dana.</w:t>
      </w:r>
    </w:p>
    <w:p w14:paraId="6D296695" w14:textId="0A8DC740" w:rsidR="00252B04" w:rsidRDefault="00252B04" w:rsidP="00252B04">
      <w:pPr>
        <w:spacing w:after="0" w:line="240" w:lineRule="auto"/>
        <w:jc w:val="both"/>
      </w:pPr>
      <w:r>
        <w:tab/>
      </w:r>
      <w:r>
        <w:t xml:space="preserve">Osnovna škola u </w:t>
      </w:r>
      <w:proofErr w:type="spellStart"/>
      <w:r>
        <w:t>Đulovcu</w:t>
      </w:r>
      <w:proofErr w:type="spellEnd"/>
      <w:r>
        <w:t xml:space="preserve"> obvezna je sukladno Zakonu o elektroničkom izdavanju </w:t>
      </w:r>
      <w:r>
        <w:tab/>
      </w:r>
      <w:r>
        <w:t xml:space="preserve">računa u javnoj nabavi (NN 94/18), račune izdane od 1. srpnja 2019. godine zaprimati </w:t>
      </w:r>
      <w:r>
        <w:tab/>
      </w:r>
      <w:r>
        <w:t xml:space="preserve">isključivo u obliku elektroničkih računa, odnosno e-Računa. Stoga je potrebno da </w:t>
      </w:r>
      <w:r>
        <w:tab/>
      </w:r>
      <w:r>
        <w:t xml:space="preserve">ponuditelji račune izdane od l. srpnja 2019. godine šalju putem svog odabranog </w:t>
      </w:r>
      <w:r>
        <w:tab/>
      </w:r>
      <w:r>
        <w:t>informacijskog posrednika.</w:t>
      </w:r>
    </w:p>
    <w:p w14:paraId="1065002F" w14:textId="14802CDD" w:rsidR="00252B04" w:rsidRDefault="00252B04" w:rsidP="00252B04">
      <w:pPr>
        <w:spacing w:after="0" w:line="240" w:lineRule="auto"/>
        <w:jc w:val="both"/>
      </w:pPr>
      <w:r>
        <w:tab/>
      </w:r>
      <w:r>
        <w:t xml:space="preserve">Račun se ispostavlja isključivo za robu iz troškovnika ovog predmeta nabave, uz </w:t>
      </w:r>
      <w:r>
        <w:tab/>
      </w:r>
      <w:r>
        <w:t xml:space="preserve">naznaku broja ugovora. Sve ostale robe izvan liste troškovnika iz ovog nadmetanja </w:t>
      </w:r>
      <w:r>
        <w:tab/>
      </w:r>
      <w:r>
        <w:t xml:space="preserve">ne smiju se obračunavati na    računu koji se poziva na ugovor, već će se fakturirati </w:t>
      </w:r>
      <w:r>
        <w:tab/>
      </w:r>
      <w:r>
        <w:t>na drugom računu uz obveznu naznaku broja narudžbenice.</w:t>
      </w:r>
    </w:p>
    <w:p w14:paraId="1CDA3619" w14:textId="5486486D" w:rsidR="00252B04" w:rsidRDefault="00252B04" w:rsidP="00252B04">
      <w:pPr>
        <w:spacing w:after="0" w:line="240" w:lineRule="auto"/>
        <w:jc w:val="both"/>
      </w:pPr>
      <w:r>
        <w:t>2.7.</w:t>
      </w:r>
      <w:r>
        <w:tab/>
        <w:t>Cijena ponude:</w:t>
      </w:r>
    </w:p>
    <w:p w14:paraId="71309675" w14:textId="7FE8237F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Ponuditelji su dužni dostaviti ponudu s cijenom u eurima. Cijena se piše brojkama. </w:t>
      </w:r>
      <w:r>
        <w:tab/>
      </w:r>
      <w:r>
        <w:t xml:space="preserve">Cijena ponude izražava se za cjelokupan predmet nabave. U cijenu ponude bez </w:t>
      </w:r>
      <w:r>
        <w:tab/>
      </w:r>
      <w:r>
        <w:t xml:space="preserve">poreza na dodanu vrijednost moraju biti uračunati svi troškovi (uključujući posebne </w:t>
      </w:r>
      <w:r>
        <w:tab/>
      </w:r>
      <w:r>
        <w:t xml:space="preserve">poreze, trošarine i carine, ako postoje) i popusti na lokaciji fco Osnovna škola u </w:t>
      </w:r>
      <w:r>
        <w:tab/>
      </w:r>
      <w:proofErr w:type="spellStart"/>
      <w:r>
        <w:t>Đulovcu</w:t>
      </w:r>
      <w:proofErr w:type="spellEnd"/>
      <w:r>
        <w:t xml:space="preserve"> i . fco PŠ Veliki </w:t>
      </w:r>
      <w:proofErr w:type="spellStart"/>
      <w:r>
        <w:t>Bastaji</w:t>
      </w:r>
      <w:proofErr w:type="spellEnd"/>
      <w:r>
        <w:t>.</w:t>
      </w:r>
    </w:p>
    <w:p w14:paraId="227EC018" w14:textId="228E83C9" w:rsidR="00252B04" w:rsidRDefault="00252B04" w:rsidP="00252B04">
      <w:pPr>
        <w:spacing w:after="0" w:line="240" w:lineRule="auto"/>
        <w:jc w:val="both"/>
      </w:pPr>
      <w:r>
        <w:tab/>
      </w:r>
      <w:r>
        <w:t>Cijena ponude je promjenjiva.</w:t>
      </w:r>
    </w:p>
    <w:p w14:paraId="45F11BCD" w14:textId="21BB806F" w:rsidR="00252B04" w:rsidRDefault="00252B04" w:rsidP="00252B04">
      <w:pPr>
        <w:spacing w:after="0" w:line="240" w:lineRule="auto"/>
        <w:jc w:val="both"/>
      </w:pPr>
      <w:r>
        <w:tab/>
      </w:r>
      <w:r>
        <w:t xml:space="preserve">Cijene stavki koje se odnose na isporuku UNP PB ponuđene u postupku za sklapanje </w:t>
      </w:r>
      <w:r>
        <w:tab/>
      </w:r>
      <w:r>
        <w:t>ugovora su promjenjive.</w:t>
      </w:r>
    </w:p>
    <w:p w14:paraId="7FF32175" w14:textId="689D1E7A" w:rsidR="00252B04" w:rsidRDefault="00252B04" w:rsidP="00252B04">
      <w:pPr>
        <w:spacing w:after="0" w:line="240" w:lineRule="auto"/>
        <w:jc w:val="both"/>
      </w:pPr>
      <w:r>
        <w:tab/>
      </w:r>
      <w:r>
        <w:t>Ponuđene cijene stavki (jedini</w:t>
      </w:r>
      <w:r>
        <w:t>č</w:t>
      </w:r>
      <w:r>
        <w:t xml:space="preserve">ne cijene) za UNP PB su promjenjive i određuje se u </w:t>
      </w:r>
      <w:r>
        <w:tab/>
      </w:r>
      <w:r>
        <w:t xml:space="preserve">skladu s pravilima kojima se ureduju tržišni odnosi na način i prema uvjetima </w:t>
      </w:r>
      <w:r>
        <w:tab/>
      </w:r>
      <w:r>
        <w:t xml:space="preserve">sukladno zakonskim i podzakonskim aktima koji reguliraju tržište nafte i naftnih </w:t>
      </w:r>
      <w:r>
        <w:lastRenderedPageBreak/>
        <w:tab/>
      </w:r>
      <w:r>
        <w:t xml:space="preserve">derivata odnosno Zakonu o tržištu nafte i naftnih derivata (NN broj </w:t>
      </w:r>
      <w:r>
        <w:tab/>
      </w:r>
      <w:r>
        <w:t>19/14.,73/17.,96/19).</w:t>
      </w:r>
    </w:p>
    <w:p w14:paraId="11E5002D" w14:textId="1B6F01DC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je dužan obračun novih cijena UNP PB dostaviti naručitelju, u pisanom </w:t>
      </w:r>
      <w:r>
        <w:tab/>
      </w:r>
      <w:r>
        <w:t>obliku na dan primjene promijenjene cijene.</w:t>
      </w:r>
    </w:p>
    <w:p w14:paraId="732B4DAC" w14:textId="65161587" w:rsidR="00252B04" w:rsidRDefault="00252B04" w:rsidP="00252B04">
      <w:pPr>
        <w:spacing w:after="0" w:line="240" w:lineRule="auto"/>
        <w:jc w:val="both"/>
      </w:pPr>
      <w:r>
        <w:tab/>
      </w:r>
      <w:r>
        <w:t xml:space="preserve">Radi usporedivosti ponuda cijena ponude formira se na temelju cijena važećih na dan </w:t>
      </w:r>
      <w:r>
        <w:tab/>
      </w:r>
      <w:r>
        <w:t>22.12.2023.</w:t>
      </w:r>
      <w:r>
        <w:t xml:space="preserve"> </w:t>
      </w:r>
      <w:r>
        <w:t xml:space="preserve">Uz ponudu ponuditelj mora priložiti i službeni cjenik važeći na dan </w:t>
      </w:r>
      <w:r>
        <w:tab/>
      </w:r>
      <w:r>
        <w:t>22.12.2023.</w:t>
      </w:r>
    </w:p>
    <w:p w14:paraId="58ECAC59" w14:textId="77777777" w:rsidR="00252B04" w:rsidRDefault="00252B04" w:rsidP="00252B04">
      <w:pPr>
        <w:spacing w:after="0" w:line="240" w:lineRule="auto"/>
        <w:jc w:val="both"/>
      </w:pPr>
      <w:r>
        <w:t>2.8.</w:t>
      </w:r>
      <w:r>
        <w:tab/>
        <w:t>Kriterij za odabir ponude:</w:t>
      </w:r>
    </w:p>
    <w:p w14:paraId="3A0408F2" w14:textId="62CF7F01" w:rsidR="00252B04" w:rsidRDefault="00252B04" w:rsidP="00252B04">
      <w:pPr>
        <w:spacing w:after="0" w:line="240" w:lineRule="auto"/>
        <w:jc w:val="both"/>
      </w:pPr>
      <w:r>
        <w:tab/>
      </w:r>
      <w:r>
        <w:t>Uz obvezu ispunjenja svih navedenih uvjeta i zahtjeva: najniža cijena.</w:t>
      </w:r>
    </w:p>
    <w:p w14:paraId="396DAEF8" w14:textId="77777777" w:rsidR="00252B04" w:rsidRDefault="00252B04" w:rsidP="00252B04">
      <w:pPr>
        <w:spacing w:after="0" w:line="240" w:lineRule="auto"/>
        <w:jc w:val="both"/>
      </w:pPr>
      <w:r>
        <w:t>2.9.</w:t>
      </w:r>
      <w:r>
        <w:tab/>
        <w:t>Dokumenti kojima se dokazuje odsutnost razloga isključenja i uvjeta sposobnosti</w:t>
      </w:r>
    </w:p>
    <w:p w14:paraId="4B83D5F2" w14:textId="100210D4" w:rsidR="00252B04" w:rsidRDefault="00252B04" w:rsidP="00252B04">
      <w:pPr>
        <w:spacing w:after="0" w:line="240" w:lineRule="auto"/>
        <w:jc w:val="both"/>
      </w:pPr>
      <w:r>
        <w:t>2.9.1.</w:t>
      </w:r>
      <w:r>
        <w:tab/>
      </w:r>
      <w:r>
        <w:t xml:space="preserve">Potvrdu porezne uprave iii drugog nadležnog tijela  u državi poslovnog </w:t>
      </w:r>
      <w:proofErr w:type="spellStart"/>
      <w:r>
        <w:t>nastana</w:t>
      </w:r>
      <w:proofErr w:type="spellEnd"/>
      <w:r>
        <w:t xml:space="preserve"> </w:t>
      </w:r>
      <w:r>
        <w:tab/>
      </w:r>
      <w:r>
        <w:t xml:space="preserve">gospodarskog subjekta kojom se dokazuje da je ponuditelj ispunio obveze plaćanja </w:t>
      </w:r>
      <w:r>
        <w:tab/>
      </w:r>
      <w:r>
        <w:t>dospjelih poreznih obveza i obveza za mirovinsko i zdravstveno osiguranje.</w:t>
      </w:r>
    </w:p>
    <w:p w14:paraId="1BB37337" w14:textId="1D9103E9" w:rsidR="00252B04" w:rsidRDefault="00252B04" w:rsidP="00252B04">
      <w:pPr>
        <w:spacing w:after="0" w:line="240" w:lineRule="auto"/>
        <w:jc w:val="both"/>
      </w:pPr>
      <w:r>
        <w:tab/>
      </w:r>
      <w:r>
        <w:t xml:space="preserve">Potvrda ne smije biti starija od 30 dana računajući od dana slanja ovog Poziva na </w:t>
      </w:r>
      <w:r>
        <w:tab/>
      </w:r>
      <w:r>
        <w:t>dostavu ponude.</w:t>
      </w:r>
    </w:p>
    <w:p w14:paraId="4E57D7B3" w14:textId="3EDF4CB9" w:rsidR="00252B04" w:rsidRDefault="00252B04" w:rsidP="00252B04">
      <w:pPr>
        <w:spacing w:after="0" w:line="240" w:lineRule="auto"/>
        <w:jc w:val="both"/>
      </w:pPr>
      <w:r>
        <w:tab/>
      </w:r>
      <w:r>
        <w:t xml:space="preserve">Potvrda porezne uprave odnosno jednakovrijedni dokument koje naručitelj zahtijeva </w:t>
      </w:r>
      <w:r>
        <w:tab/>
      </w:r>
      <w:r>
        <w:t xml:space="preserve">sukladno točki 2.9. ponuditelj može dostaviti u neovjerenoj preslici. Neovjerenom </w:t>
      </w:r>
      <w:r>
        <w:tab/>
      </w:r>
      <w:r>
        <w:t>preslikom smatra se i neovjereni ispis elektroničke isprave</w:t>
      </w:r>
    </w:p>
    <w:p w14:paraId="24E03E25" w14:textId="7895E8CC" w:rsidR="00252B04" w:rsidRDefault="00252B04" w:rsidP="00252B04">
      <w:pPr>
        <w:spacing w:after="0" w:line="240" w:lineRule="auto"/>
        <w:jc w:val="both"/>
      </w:pPr>
      <w:r>
        <w:t>2.9.2.</w:t>
      </w:r>
      <w:r>
        <w:tab/>
      </w:r>
      <w:r>
        <w:t xml:space="preserve">Izvod iz poslovnog, sudskog (trgovački), strukovnog, obrtnog ili drugog </w:t>
      </w:r>
      <w:r>
        <w:tab/>
      </w:r>
      <w:r>
        <w:t xml:space="preserve">odgovarajućeg registra kojim ponuditelj dokazuje da je upisan u registar za djelatnosti </w:t>
      </w:r>
      <w:r>
        <w:tab/>
      </w:r>
      <w:r>
        <w:t xml:space="preserve">predmetne nabave ne stariji od 3 mjeseca od dana slanja ovog Poziva na dostavu </w:t>
      </w:r>
      <w:r>
        <w:tab/>
      </w:r>
      <w:r>
        <w:t>ponude.</w:t>
      </w:r>
    </w:p>
    <w:p w14:paraId="60A93AEF" w14:textId="6565378C" w:rsidR="00252B04" w:rsidRDefault="00252B04" w:rsidP="00252B04">
      <w:pPr>
        <w:spacing w:after="0" w:line="240" w:lineRule="auto"/>
        <w:jc w:val="both"/>
      </w:pPr>
      <w:r>
        <w:t>2.9.3.</w:t>
      </w:r>
      <w:r>
        <w:tab/>
        <w:t xml:space="preserve">Ovlaštenje za obavljanje djelatnosti i članstvo u određenoj organizaciji potrebno za </w:t>
      </w:r>
      <w:r>
        <w:tab/>
      </w:r>
      <w:r>
        <w:t>izvršenje određenog ugovora u državi natjecatelja ili ponuditelja</w:t>
      </w:r>
      <w:r>
        <w:t xml:space="preserve">. </w:t>
      </w:r>
      <w:r>
        <w:t xml:space="preserve">Važeća dozvola </w:t>
      </w:r>
      <w:r>
        <w:tab/>
      </w:r>
      <w:r>
        <w:t>Hrvatske energetske regulatorne agencije (HERA) za djelatnosti opskrbe plinom.</w:t>
      </w:r>
    </w:p>
    <w:p w14:paraId="60523A45" w14:textId="77777777" w:rsidR="00252B04" w:rsidRDefault="00252B04" w:rsidP="00252B04">
      <w:pPr>
        <w:spacing w:after="0" w:line="240" w:lineRule="auto"/>
        <w:jc w:val="both"/>
      </w:pPr>
    </w:p>
    <w:p w14:paraId="2179EC57" w14:textId="10F13A06" w:rsidR="00252B04" w:rsidRPr="00252B04" w:rsidRDefault="00252B04" w:rsidP="00252B04">
      <w:pPr>
        <w:spacing w:after="0" w:line="240" w:lineRule="auto"/>
        <w:jc w:val="both"/>
        <w:rPr>
          <w:b/>
          <w:bCs/>
          <w:i/>
          <w:iCs/>
        </w:rPr>
      </w:pPr>
      <w:r w:rsidRPr="00252B04">
        <w:rPr>
          <w:b/>
          <w:bCs/>
          <w:i/>
          <w:iCs/>
        </w:rPr>
        <w:t>3. OBLIK I SADRŽAJ PONUDE</w:t>
      </w:r>
    </w:p>
    <w:p w14:paraId="2191A059" w14:textId="77777777" w:rsidR="00252B04" w:rsidRDefault="00252B04" w:rsidP="00252B04">
      <w:pPr>
        <w:spacing w:after="0" w:line="240" w:lineRule="auto"/>
        <w:jc w:val="both"/>
      </w:pPr>
    </w:p>
    <w:p w14:paraId="5D6C8EE2" w14:textId="77777777" w:rsidR="00252B04" w:rsidRDefault="00252B04" w:rsidP="00252B04">
      <w:pPr>
        <w:spacing w:after="0" w:line="240" w:lineRule="auto"/>
        <w:jc w:val="both"/>
      </w:pPr>
      <w:r>
        <w:t>Ponuda sadržava:</w:t>
      </w:r>
    </w:p>
    <w:p w14:paraId="28B266AB" w14:textId="0D4D55F6" w:rsidR="00252B04" w:rsidRDefault="00252B04" w:rsidP="00252B04">
      <w:pPr>
        <w:spacing w:after="0" w:line="240" w:lineRule="auto"/>
        <w:jc w:val="both"/>
      </w:pPr>
      <w:r>
        <w:t>-</w:t>
      </w:r>
      <w:r>
        <w:t xml:space="preserve"> </w:t>
      </w:r>
      <w:r>
        <w:t xml:space="preserve">Ponudbeni list (Prilog 1) popunjen i potpisan od strane ponuditelja </w:t>
      </w:r>
    </w:p>
    <w:p w14:paraId="5F197D8B" w14:textId="4A275206" w:rsidR="00252B04" w:rsidRDefault="00252B04" w:rsidP="00252B04">
      <w:pPr>
        <w:spacing w:after="0" w:line="240" w:lineRule="auto"/>
        <w:jc w:val="both"/>
      </w:pPr>
      <w:r>
        <w:t>-Troškovnik (Prilog 2) popunjen i potpisan od strane ponuditelja</w:t>
      </w:r>
    </w:p>
    <w:p w14:paraId="6FF22C03" w14:textId="6B09500D" w:rsidR="00252B04" w:rsidRDefault="00252B04" w:rsidP="00252B04">
      <w:pPr>
        <w:spacing w:after="0" w:line="240" w:lineRule="auto"/>
        <w:jc w:val="both"/>
      </w:pPr>
      <w:r>
        <w:t>-</w:t>
      </w:r>
      <w:r>
        <w:t xml:space="preserve"> </w:t>
      </w:r>
      <w:r>
        <w:t>Potvrda porezne uprave sukladno točki 2.9.1.</w:t>
      </w:r>
    </w:p>
    <w:p w14:paraId="388F6C39" w14:textId="3F5AAD55" w:rsidR="00252B04" w:rsidRDefault="00252B04" w:rsidP="00252B04">
      <w:pPr>
        <w:spacing w:after="0" w:line="240" w:lineRule="auto"/>
        <w:jc w:val="both"/>
      </w:pPr>
      <w:r>
        <w:t>-</w:t>
      </w:r>
      <w:r>
        <w:t xml:space="preserve"> </w:t>
      </w:r>
      <w:r>
        <w:t>Izvod iz sudskog/ obrtnog registra</w:t>
      </w:r>
    </w:p>
    <w:p w14:paraId="7137875E" w14:textId="00B16DE5" w:rsidR="00252B04" w:rsidRDefault="00252B04" w:rsidP="00252B04">
      <w:pPr>
        <w:spacing w:after="0" w:line="240" w:lineRule="auto"/>
        <w:jc w:val="both"/>
      </w:pPr>
      <w:r>
        <w:t>-</w:t>
      </w:r>
      <w:r>
        <w:t xml:space="preserve"> </w:t>
      </w:r>
      <w:r>
        <w:t>Ovlaštenje za obavljanje djelatnosti opskrbe plinom</w:t>
      </w:r>
    </w:p>
    <w:p w14:paraId="7A5117FB" w14:textId="39D487A5" w:rsidR="00252B04" w:rsidRDefault="00252B04" w:rsidP="00252B04">
      <w:pPr>
        <w:spacing w:after="0" w:line="240" w:lineRule="auto"/>
        <w:jc w:val="both"/>
      </w:pPr>
      <w:r>
        <w:t>-</w:t>
      </w:r>
      <w:r>
        <w:t xml:space="preserve"> </w:t>
      </w:r>
      <w:r>
        <w:t>Cjenik na dan 22.12.2023.</w:t>
      </w:r>
    </w:p>
    <w:p w14:paraId="22C30EEC" w14:textId="77777777" w:rsidR="00252B04" w:rsidRDefault="00252B04" w:rsidP="00252B04">
      <w:pPr>
        <w:spacing w:after="0" w:line="240" w:lineRule="auto"/>
        <w:jc w:val="both"/>
      </w:pPr>
    </w:p>
    <w:p w14:paraId="41B5A626" w14:textId="77777777" w:rsidR="00252B04" w:rsidRPr="00252B04" w:rsidRDefault="00252B04" w:rsidP="00252B04">
      <w:pPr>
        <w:spacing w:after="0" w:line="240" w:lineRule="auto"/>
        <w:jc w:val="both"/>
        <w:rPr>
          <w:b/>
          <w:bCs/>
          <w:i/>
          <w:iCs/>
        </w:rPr>
      </w:pPr>
      <w:r w:rsidRPr="00252B04">
        <w:rPr>
          <w:b/>
          <w:bCs/>
          <w:i/>
          <w:iCs/>
        </w:rPr>
        <w:t>4. ROK  NAČIN I MJESTO DOSTAVE PONUDE</w:t>
      </w:r>
      <w:r w:rsidRPr="00252B04">
        <w:rPr>
          <w:b/>
          <w:bCs/>
          <w:i/>
          <w:iCs/>
        </w:rPr>
        <w:tab/>
        <w:t xml:space="preserve"> </w:t>
      </w:r>
      <w:r w:rsidRPr="00252B04">
        <w:rPr>
          <w:b/>
          <w:bCs/>
          <w:i/>
          <w:iCs/>
        </w:rPr>
        <w:tab/>
        <w:t xml:space="preserve">    </w:t>
      </w:r>
      <w:r w:rsidRPr="00252B04">
        <w:rPr>
          <w:b/>
          <w:bCs/>
          <w:i/>
          <w:iCs/>
        </w:rPr>
        <w:tab/>
      </w:r>
    </w:p>
    <w:p w14:paraId="2E7E4922" w14:textId="77777777" w:rsidR="00252B04" w:rsidRDefault="00252B04" w:rsidP="00252B04">
      <w:pPr>
        <w:spacing w:after="0" w:line="240" w:lineRule="auto"/>
        <w:jc w:val="both"/>
      </w:pPr>
    </w:p>
    <w:p w14:paraId="70B3E34F" w14:textId="374D6090" w:rsidR="00252B04" w:rsidRDefault="00252B04" w:rsidP="00252B04">
      <w:pPr>
        <w:spacing w:after="0" w:line="240" w:lineRule="auto"/>
        <w:jc w:val="both"/>
      </w:pPr>
      <w:r>
        <w:t>Ponuda se dostavlja na Ponudbenom listu i obveznim sastavnim dijelovima navedenima u ovom Pozivnom natječaju.</w:t>
      </w:r>
    </w:p>
    <w:p w14:paraId="40242FEE" w14:textId="77777777" w:rsidR="00252B04" w:rsidRDefault="00252B04" w:rsidP="00252B04">
      <w:pPr>
        <w:spacing w:after="0" w:line="240" w:lineRule="auto"/>
        <w:jc w:val="both"/>
      </w:pPr>
      <w:r>
        <w:t>Naručitelj neće prihvatiti ponudu koja ne ispunjava uvjete i zahtjeve vezane uz predmet nabave iz ovog Poziva.</w:t>
      </w:r>
    </w:p>
    <w:p w14:paraId="474F9C65" w14:textId="77777777" w:rsidR="00252B04" w:rsidRDefault="00252B04" w:rsidP="00252B04">
      <w:pPr>
        <w:spacing w:after="0" w:line="240" w:lineRule="auto"/>
        <w:jc w:val="both"/>
      </w:pPr>
      <w:r>
        <w:t>Ponuditelj je obvezan izraditi ponudu u pismenom obliku, na hrvatskom jeziku, latiničnim pismom, a cijena ponude izražava se u eurima. Ako su neki od dokumenata i dokaza traženih pozivom na dostavu ponude na nekom od stranih jezika ponuditelj je dužan dostaviti i prijevod navedenog dokumenta/dokaza na hrvatski jezik izvršen po ovlaštenom sudskom tumaču.</w:t>
      </w:r>
    </w:p>
    <w:p w14:paraId="542FADD9" w14:textId="77777777" w:rsidR="00252B04" w:rsidRDefault="00252B04" w:rsidP="00252B04">
      <w:pPr>
        <w:spacing w:after="0" w:line="240" w:lineRule="auto"/>
        <w:jc w:val="both"/>
      </w:pPr>
      <w:r>
        <w:t>Ponuditeljima je dozvoljeno u ponudi koristiti pojedine izraze koji se smatraju internacionalizmima. Ostale riječi ili navodi moraju biti na hrvatskom jeziku.</w:t>
      </w:r>
    </w:p>
    <w:p w14:paraId="19ABA5E5" w14:textId="77777777" w:rsidR="00252B04" w:rsidRDefault="00252B04" w:rsidP="00252B04">
      <w:pPr>
        <w:spacing w:after="0" w:line="240" w:lineRule="auto"/>
        <w:jc w:val="both"/>
      </w:pPr>
      <w:r>
        <w:t>Ponuda se piše neizbrisivom tintom. Ispravci u ponudi moraju biti izrađeni na način da su vidljivi. Ispravci moraju uz navod datuma ispravka biti potvrđeni potpisom ponuditelja.</w:t>
      </w:r>
    </w:p>
    <w:p w14:paraId="690804A7" w14:textId="77777777" w:rsidR="00252B04" w:rsidRDefault="00252B04" w:rsidP="00252B04">
      <w:pPr>
        <w:spacing w:after="0" w:line="240" w:lineRule="auto"/>
        <w:jc w:val="both"/>
      </w:pPr>
      <w:r>
        <w:lastRenderedPageBreak/>
        <w:t>Pri izradi ponude ponuditelj se mora pridržavati zahtjeva i uvjeta iz ovog poziva na dostavu ponude.</w:t>
      </w:r>
    </w:p>
    <w:p w14:paraId="73A758ED" w14:textId="77777777" w:rsidR="00252B04" w:rsidRDefault="00252B04" w:rsidP="00252B04">
      <w:pPr>
        <w:spacing w:after="0" w:line="240" w:lineRule="auto"/>
        <w:jc w:val="both"/>
      </w:pPr>
      <w:r>
        <w:t>Podnošenjem svoje ponude ponuditelj prihvaća sve uvjete navedene u ovom pozivu na dostavu ponude</w:t>
      </w:r>
    </w:p>
    <w:p w14:paraId="760B6944" w14:textId="77777777" w:rsidR="00252B04" w:rsidRDefault="00252B04" w:rsidP="00252B04">
      <w:pPr>
        <w:spacing w:after="0" w:line="240" w:lineRule="auto"/>
        <w:jc w:val="both"/>
      </w:pPr>
      <w:r>
        <w:t xml:space="preserve"> </w:t>
      </w:r>
    </w:p>
    <w:p w14:paraId="2ED24892" w14:textId="4C5DFDD2" w:rsidR="00252B04" w:rsidRDefault="00252B04" w:rsidP="00252B04">
      <w:pPr>
        <w:spacing w:after="0" w:line="240" w:lineRule="auto"/>
        <w:jc w:val="both"/>
      </w:pPr>
      <w:r>
        <w:t>4.1.</w:t>
      </w:r>
      <w:r>
        <w:tab/>
      </w:r>
      <w:r>
        <w:t>Rok za dostavu ponude i rok otvaranje ponude:</w:t>
      </w:r>
    </w:p>
    <w:p w14:paraId="558B875D" w14:textId="4CDF3CC7" w:rsidR="00252B04" w:rsidRDefault="00252B04" w:rsidP="00252B04">
      <w:pPr>
        <w:spacing w:after="0" w:line="240" w:lineRule="auto"/>
        <w:jc w:val="both"/>
      </w:pPr>
      <w:r>
        <w:tab/>
      </w:r>
      <w:r>
        <w:t>Ponuda se dostavlja putem dostavne službe ili osobno na adresu naručitelja.</w:t>
      </w:r>
    </w:p>
    <w:p w14:paraId="64D4CEED" w14:textId="19E574D7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Ponude koje se predaju putem dostavne službe ili osobno na adresu </w:t>
      </w:r>
      <w:r>
        <w:t>N</w:t>
      </w:r>
      <w:r>
        <w:t>aručitelja</w:t>
      </w:r>
      <w:r>
        <w:t xml:space="preserve"> </w:t>
      </w:r>
      <w:r>
        <w:tab/>
      </w:r>
      <w:r>
        <w:t xml:space="preserve">(Osnovna škola u </w:t>
      </w:r>
      <w:proofErr w:type="spellStart"/>
      <w:r>
        <w:t>Đulovcu</w:t>
      </w:r>
      <w:proofErr w:type="spellEnd"/>
      <w:r>
        <w:t xml:space="preserve">, </w:t>
      </w:r>
      <w:proofErr w:type="spellStart"/>
      <w:r>
        <w:t>Đurina</w:t>
      </w:r>
      <w:proofErr w:type="spellEnd"/>
      <w:r>
        <w:t xml:space="preserve"> ulica 27, 43532 </w:t>
      </w:r>
      <w:proofErr w:type="spellStart"/>
      <w:r>
        <w:t>Đulovac</w:t>
      </w:r>
      <w:proofErr w:type="spellEnd"/>
      <w:r>
        <w:t>)</w:t>
      </w:r>
      <w:r>
        <w:t xml:space="preserve"> dostavljaju se u </w:t>
      </w:r>
      <w:r>
        <w:tab/>
      </w:r>
      <w:r>
        <w:t>zatvorenoj omotnici na kojoj mora biti naznačeno:</w:t>
      </w:r>
    </w:p>
    <w:p w14:paraId="531359A0" w14:textId="1B2596AE" w:rsidR="00252B04" w:rsidRDefault="00252B04" w:rsidP="00252B04">
      <w:pPr>
        <w:spacing w:after="0" w:line="240" w:lineRule="auto"/>
        <w:jc w:val="both"/>
      </w:pPr>
      <w:r>
        <w:tab/>
        <w:t xml:space="preserve">- </w:t>
      </w:r>
      <w:r>
        <w:t>na prednjoj strani omotnice:</w:t>
      </w:r>
      <w:r>
        <w:tab/>
      </w:r>
      <w:r>
        <w:t>NAZIV I ADRESA NARUČITELJA</w:t>
      </w:r>
    </w:p>
    <w:p w14:paraId="28622ECF" w14:textId="30637A5D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PONUDA ZA NABAVU:</w:t>
      </w:r>
    </w:p>
    <w:p w14:paraId="59AA9350" w14:textId="618AEEFD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Plin butan i propan </w:t>
      </w:r>
    </w:p>
    <w:p w14:paraId="7FE25547" w14:textId="67130E48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Ukapljeni plin</w:t>
      </w:r>
    </w:p>
    <w:p w14:paraId="5E54C048" w14:textId="503BBDC9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Evidencijski broj nabave JN 3/2024.</w:t>
      </w:r>
    </w:p>
    <w:p w14:paraId="64811326" w14:textId="7E8B5F8E" w:rsidR="00252B04" w:rsidRDefault="00252B04" w:rsidP="00252B04">
      <w:pPr>
        <w:spacing w:after="0" w:line="240" w:lineRule="auto"/>
        <w:jc w:val="both"/>
      </w:pPr>
      <w:r>
        <w:tab/>
        <w:t xml:space="preserve">- </w:t>
      </w:r>
      <w:r>
        <w:t>na poleđini</w:t>
      </w:r>
      <w:r>
        <w:t>:</w:t>
      </w:r>
      <w:r>
        <w:tab/>
      </w:r>
      <w:r>
        <w:tab/>
      </w:r>
      <w:r>
        <w:tab/>
      </w:r>
      <w:r>
        <w:tab/>
      </w:r>
      <w:r>
        <w:t>Naziv i adresa ponuditelja</w:t>
      </w:r>
    </w:p>
    <w:p w14:paraId="688B7C22" w14:textId="77777777" w:rsidR="00252B04" w:rsidRDefault="00252B04" w:rsidP="00252B04">
      <w:pPr>
        <w:spacing w:after="0" w:line="240" w:lineRule="auto"/>
        <w:jc w:val="both"/>
      </w:pPr>
    </w:p>
    <w:p w14:paraId="4A261C03" w14:textId="77777777" w:rsidR="00252B04" w:rsidRDefault="00252B04" w:rsidP="00252B04">
      <w:pPr>
        <w:spacing w:after="0" w:line="240" w:lineRule="auto"/>
        <w:jc w:val="both"/>
      </w:pPr>
      <w:r>
        <w:t xml:space="preserve">Ponuda mora biti dostavljena naručitelju </w:t>
      </w:r>
      <w:proofErr w:type="spellStart"/>
      <w:r>
        <w:t>najkasniie</w:t>
      </w:r>
      <w:proofErr w:type="spellEnd"/>
      <w:r>
        <w:t xml:space="preserve"> do 3.1.2024. do 12:00 sati bez obzira  na način dostave.</w:t>
      </w:r>
    </w:p>
    <w:p w14:paraId="330D7C01" w14:textId="77777777" w:rsidR="00252B04" w:rsidRDefault="00252B04" w:rsidP="00252B04">
      <w:pPr>
        <w:spacing w:after="0" w:line="240" w:lineRule="auto"/>
        <w:jc w:val="both"/>
      </w:pPr>
      <w:r>
        <w:t>Ponuditelj samostalno određuje način dostave ponude i sam snosi rizik eventualnog gubitka odnosno nepravovremene dostave ponude.</w:t>
      </w:r>
    </w:p>
    <w:p w14:paraId="275AEED5" w14:textId="77777777" w:rsidR="00252B04" w:rsidRDefault="00252B04" w:rsidP="00252B04">
      <w:pPr>
        <w:spacing w:after="0" w:line="240" w:lineRule="auto"/>
        <w:jc w:val="both"/>
      </w:pPr>
      <w:r>
        <w:t>Otvaranje ponuda nije javno.</w:t>
      </w:r>
    </w:p>
    <w:p w14:paraId="7EE9D247" w14:textId="2C2736D2" w:rsidR="00252B04" w:rsidRDefault="00252B04" w:rsidP="00252B04">
      <w:pPr>
        <w:spacing w:after="0" w:line="240" w:lineRule="auto"/>
        <w:jc w:val="both"/>
      </w:pPr>
      <w:r>
        <w:t>Ponuda pristigla nakon isteka roka za dostavu ponuda neće se otvarati, te će se kao zakašnjela ponuda vratiti ponuditelju koji ju je dostavio</w:t>
      </w:r>
      <w:r>
        <w:t>.</w:t>
      </w:r>
    </w:p>
    <w:p w14:paraId="75B716E4" w14:textId="77777777" w:rsidR="00252B04" w:rsidRDefault="00252B04" w:rsidP="00252B04">
      <w:pPr>
        <w:spacing w:after="0" w:line="240" w:lineRule="auto"/>
        <w:jc w:val="both"/>
      </w:pPr>
    </w:p>
    <w:p w14:paraId="694F3547" w14:textId="6BF37F48" w:rsidR="00252B04" w:rsidRPr="00252B04" w:rsidRDefault="00252B04" w:rsidP="00252B04">
      <w:pPr>
        <w:spacing w:after="0" w:line="240" w:lineRule="auto"/>
        <w:jc w:val="both"/>
        <w:rPr>
          <w:b/>
          <w:bCs/>
          <w:i/>
          <w:iCs/>
        </w:rPr>
      </w:pPr>
      <w:r w:rsidRPr="00252B04">
        <w:rPr>
          <w:b/>
          <w:bCs/>
          <w:i/>
          <w:iCs/>
        </w:rPr>
        <w:t>5.</w:t>
      </w:r>
      <w:r w:rsidRPr="00252B04">
        <w:rPr>
          <w:b/>
          <w:bCs/>
          <w:i/>
          <w:iCs/>
        </w:rPr>
        <w:t xml:space="preserve"> </w:t>
      </w:r>
      <w:r w:rsidRPr="00252B04">
        <w:rPr>
          <w:b/>
          <w:bCs/>
          <w:i/>
          <w:iCs/>
        </w:rPr>
        <w:t>OSTALO</w:t>
      </w:r>
      <w:r w:rsidRPr="00252B04">
        <w:rPr>
          <w:b/>
          <w:bCs/>
          <w:i/>
          <w:iCs/>
        </w:rPr>
        <w:tab/>
      </w:r>
    </w:p>
    <w:p w14:paraId="1EBBCD05" w14:textId="77777777" w:rsidR="00252B04" w:rsidRDefault="00252B04" w:rsidP="00252B04">
      <w:pPr>
        <w:spacing w:after="0" w:line="240" w:lineRule="auto"/>
        <w:jc w:val="both"/>
      </w:pPr>
    </w:p>
    <w:p w14:paraId="1D50078A" w14:textId="77777777" w:rsidR="00252B04" w:rsidRDefault="00252B04" w:rsidP="00252B04">
      <w:pPr>
        <w:spacing w:after="0" w:line="240" w:lineRule="auto"/>
        <w:jc w:val="both"/>
      </w:pPr>
      <w:r>
        <w:t>Osoba zadužena za kontakt s ponuditeljem</w:t>
      </w:r>
      <w:r>
        <w:t xml:space="preserve"> je:</w:t>
      </w:r>
    </w:p>
    <w:p w14:paraId="4D88ABB2" w14:textId="67AE0B9D" w:rsidR="00252B04" w:rsidRDefault="00252B04" w:rsidP="00252B04">
      <w:pPr>
        <w:spacing w:after="0" w:line="240" w:lineRule="auto"/>
        <w:jc w:val="both"/>
      </w:pPr>
      <w:r>
        <w:tab/>
      </w:r>
      <w:r>
        <w:t xml:space="preserve">Tea </w:t>
      </w:r>
      <w:proofErr w:type="spellStart"/>
      <w:r>
        <w:t>Vodogažec</w:t>
      </w:r>
      <w:proofErr w:type="spellEnd"/>
      <w:r>
        <w:t>, zamjenica ravnateljice</w:t>
      </w:r>
      <w:r>
        <w:t xml:space="preserve">, </w:t>
      </w:r>
      <w:proofErr w:type="spellStart"/>
      <w:r>
        <w:t>e-mail:os-djulovac@os-djulovac.skole.hr</w:t>
      </w:r>
      <w:proofErr w:type="spellEnd"/>
      <w:r>
        <w:t xml:space="preserve"> </w:t>
      </w:r>
    </w:p>
    <w:p w14:paraId="78E9605A" w14:textId="77777777" w:rsidR="00252B04" w:rsidRDefault="00252B04" w:rsidP="00252B04">
      <w:pPr>
        <w:spacing w:after="0" w:line="240" w:lineRule="auto"/>
        <w:jc w:val="both"/>
      </w:pPr>
    </w:p>
    <w:p w14:paraId="0F2FA5CE" w14:textId="1B00632C" w:rsidR="00252B04" w:rsidRDefault="00252B04" w:rsidP="00252B04">
      <w:pPr>
        <w:spacing w:after="0" w:line="240" w:lineRule="auto"/>
        <w:jc w:val="both"/>
      </w:pPr>
      <w:r>
        <w:t>Komunikacija i svaka druga razmjena informacija između naručitelja i gospodarskih subjekata obavljati će se u pisanom obliku elektroničkim sredstvima komunikacije, odnosno putem e­ maila.</w:t>
      </w:r>
    </w:p>
    <w:p w14:paraId="31F89705" w14:textId="77777777" w:rsidR="00252B04" w:rsidRDefault="00252B04" w:rsidP="00252B04">
      <w:pPr>
        <w:spacing w:after="0" w:line="240" w:lineRule="auto"/>
        <w:jc w:val="both"/>
      </w:pPr>
      <w:r>
        <w:t>Ako je potrebno, gospodarski subjekti mogu za vrijeme roka za dostavu ponuda zahtijevati dodatne informacije i objašnjenja vezana uz sadržaj Poziva na dostavu ponude.</w:t>
      </w:r>
    </w:p>
    <w:p w14:paraId="28C663B9" w14:textId="77777777" w:rsidR="00252B04" w:rsidRDefault="00252B04" w:rsidP="00252B04">
      <w:pPr>
        <w:spacing w:after="0" w:line="240" w:lineRule="auto"/>
        <w:jc w:val="both"/>
      </w:pPr>
    </w:p>
    <w:p w14:paraId="5DEC7FEE" w14:textId="3ED3E3F9" w:rsidR="00252B04" w:rsidRDefault="00252B04" w:rsidP="00252B04">
      <w:pPr>
        <w:spacing w:after="0" w:line="240" w:lineRule="auto"/>
        <w:jc w:val="both"/>
      </w:pPr>
      <w:r>
        <w:t>5.1.</w:t>
      </w:r>
      <w:r>
        <w:tab/>
      </w:r>
      <w:r>
        <w:t>Odabir ponude:</w:t>
      </w:r>
    </w:p>
    <w:p w14:paraId="54F4B17D" w14:textId="16FFBC1F" w:rsidR="00252B04" w:rsidRDefault="00252B04" w:rsidP="00252B04">
      <w:pPr>
        <w:spacing w:after="0" w:line="240" w:lineRule="auto"/>
        <w:jc w:val="both"/>
      </w:pPr>
      <w:r>
        <w:tab/>
      </w:r>
      <w:r>
        <w:t xml:space="preserve">Stručno povjerenstvo za provedbu postupka nabave pregledava, ocjenjuje i rangira </w:t>
      </w:r>
      <w:r>
        <w:tab/>
      </w:r>
      <w:r>
        <w:t xml:space="preserve">ponude prema kriteriju za odabir. Naručitelj neće prihvatiti ponudu koja ne ispunjava </w:t>
      </w:r>
      <w:r>
        <w:tab/>
      </w:r>
      <w:r>
        <w:t>uvjete i zahtjeve vezane uz predmet nabave iz ovoga Poziva za dostavu ponuda.</w:t>
      </w:r>
    </w:p>
    <w:p w14:paraId="124B0277" w14:textId="0AC29118" w:rsidR="00252B04" w:rsidRDefault="00252B04" w:rsidP="00252B04">
      <w:pPr>
        <w:spacing w:after="0" w:line="240" w:lineRule="auto"/>
        <w:jc w:val="both"/>
      </w:pPr>
      <w:r>
        <w:tab/>
      </w:r>
      <w:r>
        <w:t xml:space="preserve">Odluku o odabiru najpovoljnije ponude Naručitelj će objaviti na svojoj web stranici </w:t>
      </w:r>
      <w:r>
        <w:tab/>
      </w:r>
      <w:r>
        <w:t xml:space="preserve">www.os-djulovac.skole.hr </w:t>
      </w:r>
      <w:r>
        <w:t>u</w:t>
      </w:r>
      <w:r>
        <w:t xml:space="preserve"> roku 5 (pet) dana od dana isteka roka za dostavu ponuda.</w:t>
      </w:r>
    </w:p>
    <w:p w14:paraId="6860EE90" w14:textId="77777777" w:rsidR="00252B04" w:rsidRDefault="00252B04" w:rsidP="00252B04">
      <w:pPr>
        <w:spacing w:after="0" w:line="240" w:lineRule="auto"/>
        <w:jc w:val="both"/>
      </w:pPr>
      <w:r>
        <w:t>5.2.</w:t>
      </w:r>
      <w:r>
        <w:tab/>
        <w:t>Posebne odredbe</w:t>
      </w:r>
    </w:p>
    <w:p w14:paraId="2D768744" w14:textId="27B49138" w:rsidR="00252B04" w:rsidRDefault="00252B04" w:rsidP="00252B04">
      <w:pPr>
        <w:spacing w:after="0" w:line="240" w:lineRule="auto"/>
        <w:jc w:val="both"/>
      </w:pPr>
      <w:r>
        <w:tab/>
      </w:r>
      <w:r>
        <w:t xml:space="preserve">Na ovaj postupak jednostavne nabave primjenjuje se Pravilnik o provedbi postupaka </w:t>
      </w:r>
      <w:r>
        <w:tab/>
      </w:r>
      <w:r>
        <w:t>jednostavne nabave od 30.lipnja 2017. i  izmjene Pravilnika od 14.7.2023.</w:t>
      </w:r>
    </w:p>
    <w:p w14:paraId="3730085B" w14:textId="4AA25EED" w:rsidR="00252B04" w:rsidRDefault="00252B04" w:rsidP="00252B04">
      <w:pPr>
        <w:spacing w:after="0" w:line="240" w:lineRule="auto"/>
        <w:jc w:val="both"/>
      </w:pPr>
      <w:r>
        <w:tab/>
      </w:r>
      <w:r>
        <w:t xml:space="preserve">Na ovaj postupak ne primjenjuju se odredbe Zakona o javnoj nabavi. Protiv Odluke o </w:t>
      </w:r>
      <w:r>
        <w:tab/>
      </w:r>
      <w:r>
        <w:t xml:space="preserve">odabiru ponude nije moguće izjaviti žalbu. Naručitelj zadržava pravo poništiti ovaj </w:t>
      </w:r>
      <w:r>
        <w:tab/>
      </w:r>
      <w:r>
        <w:t xml:space="preserve">postupak nabave u bilo kojem  trenutku, odnosno ne odabrati niti jednu ponudu, a </w:t>
      </w:r>
      <w:r>
        <w:tab/>
      </w:r>
      <w:r>
        <w:t>sve bez ikakvih obveza ili naknada bilo koje vrste prema ponuditeljima.</w:t>
      </w:r>
    </w:p>
    <w:p w14:paraId="7C0C1BA0" w14:textId="77777777" w:rsidR="00252B04" w:rsidRDefault="00252B04" w:rsidP="00252B04">
      <w:pPr>
        <w:spacing w:after="0" w:line="240" w:lineRule="auto"/>
        <w:jc w:val="both"/>
      </w:pPr>
      <w:r>
        <w:t>5.3.</w:t>
      </w:r>
      <w:r>
        <w:tab/>
        <w:t>Posebni uvjeti za izvršenje ugovora</w:t>
      </w:r>
    </w:p>
    <w:p w14:paraId="778CC13B" w14:textId="7BE1C915" w:rsidR="00252B04" w:rsidRDefault="00252B04" w:rsidP="00252B04">
      <w:pPr>
        <w:spacing w:after="0" w:line="240" w:lineRule="auto"/>
        <w:jc w:val="both"/>
      </w:pPr>
      <w:r>
        <w:lastRenderedPageBreak/>
        <w:tab/>
      </w:r>
      <w:proofErr w:type="spellStart"/>
      <w:r>
        <w:t>Ponuditeli</w:t>
      </w:r>
      <w:proofErr w:type="spellEnd"/>
      <w:r>
        <w:t xml:space="preserve"> se obvezuje za </w:t>
      </w:r>
      <w:proofErr w:type="spellStart"/>
      <w:r>
        <w:t>vriieme</w:t>
      </w:r>
      <w:proofErr w:type="spellEnd"/>
      <w:r>
        <w:t xml:space="preserve"> </w:t>
      </w:r>
      <w:proofErr w:type="spellStart"/>
      <w:r>
        <w:t>trajania</w:t>
      </w:r>
      <w:proofErr w:type="spellEnd"/>
      <w:r>
        <w:t xml:space="preserve"> ugovora naručitelju osigurati tri (3) </w:t>
      </w:r>
      <w:r>
        <w:tab/>
      </w:r>
      <w:r>
        <w:t>spremnika od cca 5.000,00 litara ili plaćati najamninu za iste.</w:t>
      </w:r>
    </w:p>
    <w:p w14:paraId="77FBD794" w14:textId="0BBDD3F8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je obvezan naručitelju prilikom isporuke nadzemnih spremnika UNP-a dati </w:t>
      </w:r>
      <w:r>
        <w:tab/>
      </w:r>
      <w:r>
        <w:t xml:space="preserve">pisane upute za sigurno skladištenje, držanje i uporabu s podacima o vrsti i količini </w:t>
      </w:r>
      <w:r>
        <w:tab/>
      </w:r>
      <w:r>
        <w:t xml:space="preserve">te o kategoriji i stupnju opasnosti od požara sukladno Zakonu o zapaljivim tekućinama </w:t>
      </w:r>
      <w:r>
        <w:tab/>
      </w:r>
      <w:r>
        <w:t>i plinovima (NN 108 /95, 56/10).</w:t>
      </w:r>
    </w:p>
    <w:p w14:paraId="39803677" w14:textId="36FB3C9E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mora jamčiti da će se pri isporuci UNP PB pridržavati odredbi Zakona o </w:t>
      </w:r>
      <w:r>
        <w:tab/>
      </w:r>
      <w:r>
        <w:t xml:space="preserve">zapaljivim tekućinama i plinovima (NN 108/95, 56/10.,114/22). Prijevoz zapaljivih </w:t>
      </w:r>
      <w:r>
        <w:tab/>
      </w:r>
      <w:r>
        <w:t>tekućina i plinova obavlja</w:t>
      </w:r>
      <w:r>
        <w:t xml:space="preserve"> </w:t>
      </w:r>
      <w:r>
        <w:t>se sukladno propisima o prijevozu opasnih tvari.</w:t>
      </w:r>
    </w:p>
    <w:p w14:paraId="06B63F36" w14:textId="193D817A" w:rsidR="00252B04" w:rsidRDefault="00252B04" w:rsidP="00252B04">
      <w:pPr>
        <w:spacing w:after="0" w:line="240" w:lineRule="auto"/>
        <w:jc w:val="both"/>
      </w:pPr>
      <w:r>
        <w:tab/>
      </w:r>
      <w:r>
        <w:t xml:space="preserve">Punjenje spremnika UNP PB obavlja se na mjestu postavljanja spremnika iz </w:t>
      </w:r>
      <w:r>
        <w:tab/>
      </w:r>
      <w:r>
        <w:t xml:space="preserve">dostavnog vozila (autocisterne) ponuditelja koje mora biti ispravno i tehnički </w:t>
      </w:r>
      <w:r>
        <w:tab/>
      </w:r>
      <w:r>
        <w:t xml:space="preserve">opremljeno za namjenu pretakanja UNP-a, o čemu vozač mora posjedovati </w:t>
      </w:r>
      <w:r>
        <w:tab/>
      </w:r>
      <w:r>
        <w:t xml:space="preserve">dokumentaciju pri svakom punjenju sukladno Pravilniku o ukapljenom naftnom plinu </w:t>
      </w:r>
      <w:r>
        <w:tab/>
      </w:r>
      <w:r>
        <w:t>(NN 117/07).</w:t>
      </w:r>
    </w:p>
    <w:p w14:paraId="18A3B524" w14:textId="3251E07D" w:rsidR="00252B04" w:rsidRDefault="00252B04" w:rsidP="00252B04">
      <w:pPr>
        <w:spacing w:after="0" w:line="240" w:lineRule="auto"/>
        <w:jc w:val="both"/>
      </w:pPr>
      <w:r>
        <w:tab/>
      </w:r>
      <w:r>
        <w:t xml:space="preserve">Kontrolu uvjeta sigurnosti iz Pravilnika o ukapljenom naftnom plinu (NN 117/07) pri </w:t>
      </w:r>
      <w:r>
        <w:tab/>
      </w:r>
      <w:r>
        <w:t xml:space="preserve">punjenju spremnika UNP-a PB-a obavljaju osposobljeni djelatnici ponuditelja koji </w:t>
      </w:r>
      <w:r>
        <w:tab/>
      </w:r>
      <w:r>
        <w:t xml:space="preserve">neposredno priključuju i rastavljaju spojne uređaje i koji moraju biti stalno nazočni </w:t>
      </w:r>
      <w:r>
        <w:tab/>
      </w:r>
      <w:r>
        <w:t>punjenju.</w:t>
      </w:r>
    </w:p>
    <w:p w14:paraId="5B68D43C" w14:textId="39735424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je dužan o vlastitom trošku otkloniti sve štete koje bi nastale na opremi i </w:t>
      </w:r>
      <w:r>
        <w:tab/>
      </w:r>
      <w:r>
        <w:t>instalacijama naručitelja uslijed nestručnog rada iii nemarnosti ponuditelja.</w:t>
      </w:r>
    </w:p>
    <w:p w14:paraId="5FA2D770" w14:textId="2CD3D1CC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je dužan vršiti ispitivanja te redovne i periodičke preglede spremnika i </w:t>
      </w:r>
      <w:r>
        <w:tab/>
      </w:r>
      <w:r>
        <w:t xml:space="preserve">pripadajuće opreme sukladno članku 52. Zakona o zaštiti na radu (NN 71/14, 118/14, </w:t>
      </w:r>
      <w:r>
        <w:tab/>
      </w:r>
      <w:r>
        <w:t>154 /14, 94/18.,96/18).</w:t>
      </w:r>
    </w:p>
    <w:p w14:paraId="052FD522" w14:textId="2626947E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je dužan na svoj rizik i o svome trošku vršiti sva važećim zakonima </w:t>
      </w:r>
      <w:r>
        <w:tab/>
      </w:r>
      <w:r>
        <w:t xml:space="preserve">predviđena ispitivanja i atestiranja, kao i redovne i periodičke preglede spremnika i </w:t>
      </w:r>
      <w:r>
        <w:tab/>
      </w:r>
      <w:r>
        <w:t xml:space="preserve">pripadajuće opreme. Također, ponuditelj je dužan o svome trošku i na svoj rizik </w:t>
      </w:r>
      <w:r>
        <w:tab/>
      </w:r>
      <w:r>
        <w:t xml:space="preserve">održavati predmetne spremnike te za sve eventualno loše posljedice koje mogu </w:t>
      </w:r>
      <w:r>
        <w:tab/>
      </w:r>
      <w:r>
        <w:t xml:space="preserve">nastupiti zbog neispunjavanja obveza iz ove točke, odgovornost kako prema </w:t>
      </w:r>
      <w:r>
        <w:tab/>
      </w:r>
      <w:r>
        <w:t>naručitelju tako i prema trećim licima snosi isključivo ugovaratelj.</w:t>
      </w:r>
    </w:p>
    <w:p w14:paraId="17102CFB" w14:textId="06B39EF2" w:rsidR="00252B04" w:rsidRDefault="00252B04" w:rsidP="00252B04">
      <w:pPr>
        <w:spacing w:after="0" w:line="240" w:lineRule="auto"/>
        <w:jc w:val="both"/>
      </w:pPr>
      <w:r>
        <w:tab/>
      </w:r>
      <w:r>
        <w:t xml:space="preserve">Ponuditelj mora prilikom isporuke dostaviti certifikat za spremnike koje nudi izdane </w:t>
      </w:r>
      <w:r>
        <w:tab/>
      </w:r>
      <w:r>
        <w:t>od strane Državnog inspektorata, odjela u području posuda pod tlakom.</w:t>
      </w:r>
    </w:p>
    <w:p w14:paraId="629A526D" w14:textId="0D41DCD8" w:rsidR="00252B04" w:rsidRDefault="00252B04" w:rsidP="00252B04">
      <w:pPr>
        <w:spacing w:after="0" w:line="240" w:lineRule="auto"/>
        <w:jc w:val="both"/>
      </w:pPr>
      <w:r>
        <w:tab/>
      </w:r>
      <w:r>
        <w:t xml:space="preserve">Naručitelj je dužan posjedovati plinsku instalaciju sukladno projektu za plinske </w:t>
      </w:r>
      <w:r>
        <w:tab/>
      </w:r>
      <w:r>
        <w:t xml:space="preserve">instalacije izrađene prema propisima i hrvatskim normama te u skladu s pravilima </w:t>
      </w:r>
      <w:r>
        <w:tab/>
      </w:r>
      <w:r>
        <w:t xml:space="preserve">tehničke struke te je obvezan ishoditi sve potrebne suglasnosti, dozvole i rješenja </w:t>
      </w:r>
      <w:r>
        <w:tab/>
      </w:r>
      <w:r>
        <w:t>sukladno važećim zakonima, propisima i pravilnicima za istu.</w:t>
      </w:r>
    </w:p>
    <w:p w14:paraId="5559171B" w14:textId="591808FD" w:rsidR="00252B04" w:rsidRDefault="00252B04" w:rsidP="00252B04">
      <w:pPr>
        <w:spacing w:after="0" w:line="240" w:lineRule="auto"/>
        <w:jc w:val="both"/>
      </w:pPr>
      <w:r>
        <w:tab/>
      </w:r>
      <w:r>
        <w:t xml:space="preserve">Ukoliko naručitelj ne poštuje navedene odredbe iz prethodnog stavka, ponuditelj se </w:t>
      </w:r>
      <w:r>
        <w:tab/>
      </w:r>
      <w:r>
        <w:t>oslobađa obveze isporuke UNP PB-a.</w:t>
      </w:r>
    </w:p>
    <w:p w14:paraId="6853E283" w14:textId="2E4C2950" w:rsidR="00252B04" w:rsidRDefault="00252B04" w:rsidP="00252B04">
      <w:pPr>
        <w:spacing w:after="0" w:line="240" w:lineRule="auto"/>
        <w:jc w:val="both"/>
      </w:pPr>
      <w:r>
        <w:tab/>
      </w:r>
      <w:r>
        <w:t xml:space="preserve">Naručitelj se obvezuje koristiti UNP PB u skladu sa Zakonom o zapaljivim  </w:t>
      </w:r>
      <w:r>
        <w:tab/>
      </w:r>
      <w:r>
        <w:t>tekućinama</w:t>
      </w:r>
      <w:r>
        <w:t xml:space="preserve"> </w:t>
      </w:r>
      <w:r>
        <w:t>i plinovima.</w:t>
      </w:r>
    </w:p>
    <w:p w14:paraId="7525AB15" w14:textId="14DF72EA" w:rsidR="00252B04" w:rsidRDefault="00252B04" w:rsidP="00252B04">
      <w:pPr>
        <w:spacing w:after="0" w:line="240" w:lineRule="auto"/>
        <w:jc w:val="both"/>
      </w:pPr>
      <w:r>
        <w:tab/>
      </w:r>
      <w:r>
        <w:t xml:space="preserve">Kod manipulacije ponuditelja na utovarnom i istovarnom mjestu, ponuditelj i naručitelj </w:t>
      </w:r>
      <w:r>
        <w:tab/>
      </w:r>
      <w:r>
        <w:t xml:space="preserve">su dužni pridržavati se uputa za rad na siguran način na </w:t>
      </w:r>
      <w:proofErr w:type="spellStart"/>
      <w:r>
        <w:t>punilištima</w:t>
      </w:r>
      <w:proofErr w:type="spellEnd"/>
      <w:r>
        <w:t xml:space="preserve"> i </w:t>
      </w:r>
      <w:proofErr w:type="spellStart"/>
      <w:r>
        <w:t>pretakalištima</w:t>
      </w:r>
      <w:proofErr w:type="spellEnd"/>
      <w:r>
        <w:t xml:space="preserve"> </w:t>
      </w:r>
      <w:r>
        <w:tab/>
      </w:r>
      <w:r>
        <w:t>zapaljivih tekućina i plinova.</w:t>
      </w:r>
    </w:p>
    <w:p w14:paraId="41212942" w14:textId="287334B0" w:rsidR="00252B04" w:rsidRDefault="00252B04" w:rsidP="00252B04">
      <w:pPr>
        <w:spacing w:after="0" w:line="240" w:lineRule="auto"/>
        <w:jc w:val="both"/>
      </w:pPr>
      <w:r>
        <w:tab/>
      </w:r>
      <w:r>
        <w:t xml:space="preserve">Naručitelj se obvezuje ispitivati i održavati skladišni prostor, instalacije i postrojenja u </w:t>
      </w:r>
      <w:r>
        <w:tab/>
      </w:r>
      <w:r>
        <w:t xml:space="preserve">naručiteljevom vlasništvu, a vezana uz predmet nabave, sukladno važećim </w:t>
      </w:r>
      <w:r>
        <w:tab/>
      </w:r>
      <w:r>
        <w:t xml:space="preserve">zakonima, propisima, pravilnicima i pravilima struke te za ista posjedovati </w:t>
      </w:r>
      <w:r>
        <w:tab/>
      </w:r>
      <w:r>
        <w:t>pravovaljana uvjerenja i certifikate.</w:t>
      </w:r>
    </w:p>
    <w:p w14:paraId="077A8139" w14:textId="6A1EB33E" w:rsidR="00252B04" w:rsidRDefault="00252B04" w:rsidP="00252B04">
      <w:pPr>
        <w:spacing w:after="0" w:line="240" w:lineRule="auto"/>
        <w:jc w:val="both"/>
      </w:pPr>
      <w:r>
        <w:tab/>
      </w:r>
      <w:r>
        <w:t xml:space="preserve">Naručitelj se obvezuje omogućiti ponuditelju ili po njemu ovlaštenom ispitivaču </w:t>
      </w:r>
      <w:r>
        <w:tab/>
      </w:r>
      <w:r>
        <w:t xml:space="preserve">ispitivanje plinskih instalacija u naručiteljevom vlasništvu te voditi brigu o ispitivanjima </w:t>
      </w:r>
      <w:r>
        <w:tab/>
      </w:r>
      <w:r>
        <w:t xml:space="preserve">koje je dužan najaviti i obaviti u zakonom propisanim rokovima zbog izrade pozitivnog </w:t>
      </w:r>
      <w:r>
        <w:lastRenderedPageBreak/>
        <w:tab/>
      </w:r>
      <w:r>
        <w:t xml:space="preserve">zapisnika o ispitivanju  plinske instalacije na ispravnost i nepropusnost, a sve radi </w:t>
      </w:r>
      <w:r>
        <w:tab/>
      </w:r>
      <w:r>
        <w:t xml:space="preserve">daljnje nesmetane isporuke UNP PB-a. </w:t>
      </w:r>
    </w:p>
    <w:p w14:paraId="01BC1B09" w14:textId="36CF503A" w:rsidR="00252B04" w:rsidRDefault="00252B04" w:rsidP="00252B04">
      <w:pPr>
        <w:spacing w:after="0" w:line="240" w:lineRule="auto"/>
        <w:jc w:val="both"/>
      </w:pPr>
      <w:r>
        <w:tab/>
      </w:r>
      <w:r>
        <w:t>Naručitelj snosi troškove ispitivanja plinske instalacije.</w:t>
      </w:r>
    </w:p>
    <w:p w14:paraId="2865EC02" w14:textId="77777777" w:rsidR="00252B04" w:rsidRDefault="00252B04" w:rsidP="00252B04">
      <w:pPr>
        <w:spacing w:after="0" w:line="240" w:lineRule="auto"/>
        <w:jc w:val="both"/>
      </w:pPr>
    </w:p>
    <w:p w14:paraId="514FDD6F" w14:textId="77777777" w:rsidR="001F6FCF" w:rsidRDefault="001F6FCF" w:rsidP="00252B04">
      <w:pPr>
        <w:spacing w:after="0" w:line="240" w:lineRule="auto"/>
        <w:jc w:val="both"/>
      </w:pPr>
    </w:p>
    <w:p w14:paraId="0604D5B3" w14:textId="278E799A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RAVNATELJICA:</w:t>
      </w:r>
    </w:p>
    <w:p w14:paraId="0E8B5919" w14:textId="25DE1DFD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Vlatka Tokić, prof.</w:t>
      </w:r>
      <w:r>
        <w:tab/>
      </w:r>
    </w:p>
    <w:p w14:paraId="49270A2B" w14:textId="77777777" w:rsidR="00252B04" w:rsidRDefault="00252B04" w:rsidP="00252B04">
      <w:pPr>
        <w:spacing w:after="0" w:line="240" w:lineRule="auto"/>
        <w:jc w:val="both"/>
      </w:pPr>
    </w:p>
    <w:p w14:paraId="069E6778" w14:textId="77777777" w:rsidR="001F6FCF" w:rsidRDefault="001F6FCF" w:rsidP="00252B04">
      <w:pPr>
        <w:spacing w:after="0" w:line="240" w:lineRule="auto"/>
        <w:jc w:val="both"/>
      </w:pPr>
    </w:p>
    <w:p w14:paraId="1256D673" w14:textId="546D5AB7" w:rsidR="00252B04" w:rsidRDefault="00252B04" w:rsidP="00252B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ZAMJENA RAVNATELJICE:</w:t>
      </w:r>
    </w:p>
    <w:p w14:paraId="7BB3BF1E" w14:textId="5267A1CF" w:rsidR="00252B04" w:rsidRDefault="001F6FCF" w:rsidP="00252B04">
      <w:pPr>
        <w:spacing w:after="0" w:line="240" w:lineRule="auto"/>
        <w:jc w:val="both"/>
      </w:pPr>
      <w:r>
        <w:tab/>
      </w:r>
      <w:r w:rsidR="00252B04">
        <w:tab/>
      </w:r>
      <w:r w:rsidR="00252B04">
        <w:tab/>
      </w:r>
      <w:r w:rsidR="00252B04">
        <w:tab/>
      </w:r>
      <w:r w:rsidR="00252B04">
        <w:tab/>
      </w:r>
      <w:r w:rsidR="00252B04">
        <w:tab/>
      </w:r>
      <w:r w:rsidR="00252B04">
        <w:tab/>
      </w:r>
      <w:r w:rsidR="00252B04">
        <w:tab/>
      </w:r>
      <w:r w:rsidR="00252B04">
        <w:tab/>
      </w:r>
      <w:r w:rsidR="00252B04">
        <w:t xml:space="preserve">Tea </w:t>
      </w:r>
      <w:proofErr w:type="spellStart"/>
      <w:r w:rsidR="00252B04">
        <w:t>Vodogažec</w:t>
      </w:r>
      <w:proofErr w:type="spellEnd"/>
      <w:r w:rsidR="00252B04">
        <w:t>,</w:t>
      </w:r>
      <w:r w:rsidR="00252B04">
        <w:t xml:space="preserve"> </w:t>
      </w:r>
      <w:proofErr w:type="spellStart"/>
      <w:r w:rsidR="00252B04">
        <w:t>dipl.uč</w:t>
      </w:r>
      <w:proofErr w:type="spellEnd"/>
      <w:r w:rsidR="00252B04">
        <w:t>.</w:t>
      </w:r>
    </w:p>
    <w:p w14:paraId="7A04B8C1" w14:textId="77777777" w:rsidR="001B2801" w:rsidRDefault="001B2801" w:rsidP="00252B04">
      <w:pPr>
        <w:spacing w:after="0" w:line="240" w:lineRule="auto"/>
        <w:jc w:val="both"/>
      </w:pPr>
    </w:p>
    <w:p w14:paraId="7967CD08" w14:textId="77777777" w:rsidR="001B2801" w:rsidRDefault="001B2801" w:rsidP="00252B04">
      <w:pPr>
        <w:spacing w:after="0" w:line="240" w:lineRule="auto"/>
        <w:jc w:val="both"/>
        <w:sectPr w:rsidR="001B2801" w:rsidSect="00252B04">
          <w:pgSz w:w="11906" w:h="16838"/>
          <w:pgMar w:top="1418" w:right="567" w:bottom="1418" w:left="1418" w:header="709" w:footer="709" w:gutter="0"/>
          <w:cols w:space="708"/>
          <w:docGrid w:linePitch="360"/>
        </w:sectPr>
      </w:pPr>
    </w:p>
    <w:p w14:paraId="59BAC41F" w14:textId="566ACF25" w:rsidR="001B2801" w:rsidRPr="00252B04" w:rsidRDefault="001B2801" w:rsidP="001B2801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PRILOG 1</w:t>
      </w:r>
      <w:r w:rsidRPr="00252B04">
        <w:rPr>
          <w:b/>
          <w:bCs/>
          <w:i/>
          <w:iCs/>
        </w:rPr>
        <w:tab/>
      </w:r>
    </w:p>
    <w:p w14:paraId="6D02BCB0" w14:textId="77777777" w:rsidR="001B2801" w:rsidRDefault="001B2801" w:rsidP="001B2801">
      <w:pPr>
        <w:spacing w:after="0" w:line="240" w:lineRule="auto"/>
        <w:jc w:val="both"/>
      </w:pPr>
    </w:p>
    <w:tbl>
      <w:tblPr>
        <w:tblStyle w:val="Reetkatablice"/>
        <w:tblW w:w="0" w:type="auto"/>
        <w:tblInd w:w="838" w:type="dxa"/>
        <w:tblLook w:val="04A0" w:firstRow="1" w:lastRow="0" w:firstColumn="1" w:lastColumn="0" w:noHBand="0" w:noVBand="1"/>
      </w:tblPr>
      <w:tblGrid>
        <w:gridCol w:w="845"/>
        <w:gridCol w:w="3841"/>
        <w:gridCol w:w="4387"/>
      </w:tblGrid>
      <w:tr w:rsidR="001B2801" w:rsidRPr="001F6FCF" w14:paraId="57C7D972" w14:textId="77777777" w:rsidTr="001F6FCF">
        <w:tc>
          <w:tcPr>
            <w:tcW w:w="845" w:type="dxa"/>
          </w:tcPr>
          <w:p w14:paraId="3E8F5B56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1.</w:t>
            </w:r>
          </w:p>
        </w:tc>
        <w:tc>
          <w:tcPr>
            <w:tcW w:w="3841" w:type="dxa"/>
          </w:tcPr>
          <w:p w14:paraId="1CAFD90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PODACI O NARUČITELJU</w:t>
            </w:r>
          </w:p>
        </w:tc>
        <w:tc>
          <w:tcPr>
            <w:tcW w:w="4387" w:type="dxa"/>
          </w:tcPr>
          <w:p w14:paraId="21265CEE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1E5E066" w14:textId="77777777" w:rsidTr="001F6FCF">
        <w:tc>
          <w:tcPr>
            <w:tcW w:w="845" w:type="dxa"/>
          </w:tcPr>
          <w:p w14:paraId="28EDD317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46C7E9AE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Naziv</w:t>
            </w:r>
            <w:r w:rsidRPr="001F6FCF">
              <w:rPr>
                <w:rFonts w:ascii="Arial" w:hAnsi="Arial" w:cs="Arial"/>
                <w:spacing w:val="-10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naručitelja</w:t>
            </w:r>
          </w:p>
          <w:p w14:paraId="7E5C8742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156E41FA" w14:textId="6728878B" w:rsidR="001B2801" w:rsidRPr="001F6FCF" w:rsidRDefault="001B2801" w:rsidP="001F6FCF">
            <w:pPr>
              <w:rPr>
                <w:rFonts w:cs="Arial"/>
                <w:color w:val="383838"/>
                <w:w w:val="105"/>
                <w:szCs w:val="24"/>
              </w:rPr>
            </w:pPr>
            <w:r w:rsidRPr="001F6FCF">
              <w:rPr>
                <w:rFonts w:cs="Arial"/>
                <w:color w:val="383838"/>
                <w:w w:val="105"/>
                <w:szCs w:val="24"/>
              </w:rPr>
              <w:t>OSNOVNA ŠKOLA U ĐULOVCU</w:t>
            </w:r>
          </w:p>
        </w:tc>
      </w:tr>
      <w:tr w:rsidR="001B2801" w:rsidRPr="001F6FCF" w14:paraId="1CEAD406" w14:textId="77777777" w:rsidTr="001F6FCF">
        <w:tc>
          <w:tcPr>
            <w:tcW w:w="845" w:type="dxa"/>
          </w:tcPr>
          <w:p w14:paraId="2ADE74F5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3339B4EB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Sjedište</w:t>
            </w:r>
            <w:r w:rsidRPr="001F6FCF">
              <w:rPr>
                <w:rFonts w:ascii="Arial" w:hAnsi="Arial" w:cs="Arial"/>
                <w:spacing w:val="-5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naručitelja</w:t>
            </w:r>
          </w:p>
          <w:p w14:paraId="47DE7403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4387" w:type="dxa"/>
          </w:tcPr>
          <w:p w14:paraId="3C156C5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proofErr w:type="spellStart"/>
            <w:r w:rsidRPr="001F6FCF">
              <w:rPr>
                <w:rFonts w:cs="Arial"/>
                <w:color w:val="383838"/>
                <w:w w:val="105"/>
                <w:szCs w:val="24"/>
              </w:rPr>
              <w:t>Đurina</w:t>
            </w:r>
            <w:proofErr w:type="spellEnd"/>
            <w:r w:rsidRPr="001F6FCF">
              <w:rPr>
                <w:rFonts w:cs="Arial"/>
                <w:color w:val="383838"/>
                <w:w w:val="105"/>
                <w:szCs w:val="24"/>
              </w:rPr>
              <w:t xml:space="preserve"> ulica 27, 43532 </w:t>
            </w:r>
            <w:proofErr w:type="spellStart"/>
            <w:r w:rsidRPr="001F6FCF">
              <w:rPr>
                <w:rFonts w:cs="Arial"/>
                <w:color w:val="383838"/>
                <w:w w:val="105"/>
                <w:szCs w:val="24"/>
              </w:rPr>
              <w:t>Đulovac</w:t>
            </w:r>
            <w:proofErr w:type="spellEnd"/>
            <w:r w:rsidRPr="001F6FCF">
              <w:rPr>
                <w:rFonts w:cs="Arial"/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9C727" wp14:editId="68DA01E0">
                      <wp:simplePos x="0" y="0"/>
                      <wp:positionH relativeFrom="page">
                        <wp:posOffset>6859905</wp:posOffset>
                      </wp:positionH>
                      <wp:positionV relativeFrom="paragraph">
                        <wp:posOffset>4006850</wp:posOffset>
                      </wp:positionV>
                      <wp:extent cx="0" cy="0"/>
                      <wp:effectExtent l="0" t="0" r="0" b="0"/>
                      <wp:wrapNone/>
                      <wp:docPr id="47" name="Ravni povez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A72D7" id="Ravni poveznik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15pt,315.5pt" to="540.1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" strokeweight=".1273mm">
                      <w10:wrap anchorx="page"/>
                    </v:line>
                  </w:pict>
                </mc:Fallback>
              </mc:AlternateContent>
            </w:r>
            <w:r w:rsidRPr="001F6FCF">
              <w:rPr>
                <w:rFonts w:cs="Arial"/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DEFF" wp14:editId="67259056">
                      <wp:simplePos x="0" y="0"/>
                      <wp:positionH relativeFrom="page">
                        <wp:posOffset>6882765</wp:posOffset>
                      </wp:positionH>
                      <wp:positionV relativeFrom="paragraph">
                        <wp:posOffset>80645</wp:posOffset>
                      </wp:positionV>
                      <wp:extent cx="0" cy="0"/>
                      <wp:effectExtent l="0" t="0" r="0" b="0"/>
                      <wp:wrapNone/>
                      <wp:docPr id="48" name="Ravni povez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58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2D30E" id="Ravni poveznik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1.95pt,6.35pt" to="541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" strokeweight=".1273mm">
                      <w10:wrap anchorx="page"/>
                    </v:line>
                  </w:pict>
                </mc:Fallback>
              </mc:AlternateContent>
            </w:r>
          </w:p>
        </w:tc>
      </w:tr>
      <w:tr w:rsidR="001B2801" w:rsidRPr="001F6FCF" w14:paraId="63A70FF4" w14:textId="77777777" w:rsidTr="001F6FCF">
        <w:tc>
          <w:tcPr>
            <w:tcW w:w="845" w:type="dxa"/>
          </w:tcPr>
          <w:p w14:paraId="77D4B268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1EEDED22" w14:textId="77777777" w:rsidR="001B2801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sz w:val="24"/>
                <w:szCs w:val="24"/>
                <w:lang w:val="hr-HR"/>
              </w:rPr>
              <w:t>Predmet nabave</w:t>
            </w:r>
          </w:p>
          <w:p w14:paraId="1EB1F192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2B8D37E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color w:val="383838"/>
                <w:spacing w:val="1"/>
                <w:w w:val="105"/>
                <w:szCs w:val="24"/>
              </w:rPr>
              <w:t>propan-butan</w:t>
            </w:r>
          </w:p>
        </w:tc>
      </w:tr>
      <w:tr w:rsidR="001B2801" w:rsidRPr="001F6FCF" w14:paraId="2EC9113C" w14:textId="77777777" w:rsidTr="001F6FCF">
        <w:tc>
          <w:tcPr>
            <w:tcW w:w="845" w:type="dxa"/>
          </w:tcPr>
          <w:p w14:paraId="1B1BFED3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5B6D4994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Evidencijski</w:t>
            </w:r>
            <w:r w:rsidRPr="001F6FCF">
              <w:rPr>
                <w:rFonts w:ascii="Arial" w:hAnsi="Arial" w:cs="Arial"/>
                <w:color w:val="383838"/>
                <w:spacing w:val="1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broj</w:t>
            </w:r>
            <w:r w:rsidRPr="001F6FCF">
              <w:rPr>
                <w:rFonts w:ascii="Arial" w:hAnsi="Arial" w:cs="Arial"/>
                <w:color w:val="383838"/>
                <w:spacing w:val="-21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nabave:</w:t>
            </w:r>
          </w:p>
          <w:p w14:paraId="1C0BAFCF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076452C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JN 3/2024.</w:t>
            </w:r>
          </w:p>
        </w:tc>
      </w:tr>
      <w:tr w:rsidR="001B2801" w:rsidRPr="001F6FCF" w14:paraId="29F5B4DB" w14:textId="77777777" w:rsidTr="001F6FCF">
        <w:tc>
          <w:tcPr>
            <w:tcW w:w="845" w:type="dxa"/>
          </w:tcPr>
          <w:p w14:paraId="72A6FC51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2.</w:t>
            </w:r>
          </w:p>
        </w:tc>
        <w:tc>
          <w:tcPr>
            <w:tcW w:w="3841" w:type="dxa"/>
          </w:tcPr>
          <w:p w14:paraId="0B2AA13F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PODACI</w:t>
            </w:r>
            <w:r w:rsidRPr="001F6FCF">
              <w:rPr>
                <w:rFonts w:ascii="Arial" w:hAnsi="Arial" w:cs="Arial"/>
                <w:spacing w:val="-9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O</w:t>
            </w:r>
            <w:r w:rsidRPr="001F6FCF">
              <w:rPr>
                <w:rFonts w:ascii="Arial" w:hAnsi="Arial" w:cs="Arial"/>
                <w:spacing w:val="-10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PONUDITELJU</w:t>
            </w:r>
          </w:p>
          <w:p w14:paraId="7D789E10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1754C426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6B80245" w14:textId="77777777" w:rsidTr="001F6FCF">
        <w:tc>
          <w:tcPr>
            <w:tcW w:w="845" w:type="dxa"/>
          </w:tcPr>
          <w:p w14:paraId="5228013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1B6987A7" w14:textId="77777777" w:rsidR="001B2801" w:rsidRDefault="001B2801" w:rsidP="001F6FCF">
            <w:pPr>
              <w:rPr>
                <w:rFonts w:cs="Arial"/>
                <w:color w:val="383838"/>
                <w:szCs w:val="24"/>
              </w:rPr>
            </w:pPr>
            <w:r w:rsidRPr="001F6FCF">
              <w:rPr>
                <w:rFonts w:cs="Arial"/>
                <w:color w:val="383838"/>
                <w:szCs w:val="24"/>
              </w:rPr>
              <w:t>Naziv ponuditelja</w:t>
            </w:r>
          </w:p>
          <w:p w14:paraId="63C4462B" w14:textId="77777777" w:rsidR="001F6FCF" w:rsidRPr="001F6FCF" w:rsidRDefault="001F6FCF" w:rsidP="001F6FCF">
            <w:pPr>
              <w:rPr>
                <w:rFonts w:cs="Arial"/>
                <w:szCs w:val="24"/>
              </w:rPr>
            </w:pPr>
          </w:p>
        </w:tc>
        <w:tc>
          <w:tcPr>
            <w:tcW w:w="4387" w:type="dxa"/>
          </w:tcPr>
          <w:p w14:paraId="7BC4C49F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15B39083" w14:textId="77777777" w:rsidTr="001F6FCF">
        <w:tc>
          <w:tcPr>
            <w:tcW w:w="845" w:type="dxa"/>
          </w:tcPr>
          <w:p w14:paraId="1C3BEA4F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39AC6552" w14:textId="77777777" w:rsidR="001B2801" w:rsidRDefault="001B2801" w:rsidP="001F6FCF">
            <w:pPr>
              <w:rPr>
                <w:rFonts w:cs="Arial"/>
                <w:color w:val="383838"/>
                <w:szCs w:val="24"/>
              </w:rPr>
            </w:pPr>
            <w:r w:rsidRPr="001F6FCF">
              <w:rPr>
                <w:rFonts w:cs="Arial"/>
                <w:color w:val="383838"/>
                <w:szCs w:val="24"/>
              </w:rPr>
              <w:t>Sjedište</w:t>
            </w:r>
            <w:r w:rsidRPr="001F6FCF">
              <w:rPr>
                <w:rFonts w:cs="Arial"/>
                <w:color w:val="383838"/>
                <w:spacing w:val="21"/>
                <w:szCs w:val="24"/>
              </w:rPr>
              <w:t xml:space="preserve"> </w:t>
            </w:r>
            <w:r w:rsidRPr="001F6FCF">
              <w:rPr>
                <w:rFonts w:cs="Arial"/>
                <w:color w:val="383838"/>
                <w:szCs w:val="24"/>
              </w:rPr>
              <w:t>ponuditelja</w:t>
            </w:r>
          </w:p>
          <w:p w14:paraId="419898FD" w14:textId="77777777" w:rsidR="001F6FCF" w:rsidRPr="001F6FCF" w:rsidRDefault="001F6FCF" w:rsidP="001F6FCF">
            <w:pPr>
              <w:rPr>
                <w:rFonts w:cs="Arial"/>
                <w:szCs w:val="24"/>
              </w:rPr>
            </w:pPr>
          </w:p>
        </w:tc>
        <w:tc>
          <w:tcPr>
            <w:tcW w:w="4387" w:type="dxa"/>
          </w:tcPr>
          <w:p w14:paraId="1631F5E8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3DAE11F3" w14:textId="77777777" w:rsidTr="001F6FCF">
        <w:tc>
          <w:tcPr>
            <w:tcW w:w="845" w:type="dxa"/>
          </w:tcPr>
          <w:p w14:paraId="24BBB327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4FD4B689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Adresa</w:t>
            </w:r>
            <w:r w:rsidRPr="001F6FCF">
              <w:rPr>
                <w:rFonts w:ascii="Arial" w:hAnsi="Arial" w:cs="Arial"/>
                <w:spacing w:val="4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ponuditelja</w:t>
            </w:r>
          </w:p>
          <w:p w14:paraId="2E6B77AB" w14:textId="77777777" w:rsidR="001B2801" w:rsidRPr="001F6FCF" w:rsidRDefault="001B2801" w:rsidP="001F6FCF">
            <w:pPr>
              <w:rPr>
                <w:rFonts w:cs="Arial"/>
                <w:color w:val="383838"/>
                <w:szCs w:val="24"/>
              </w:rPr>
            </w:pPr>
          </w:p>
        </w:tc>
        <w:tc>
          <w:tcPr>
            <w:tcW w:w="4387" w:type="dxa"/>
          </w:tcPr>
          <w:p w14:paraId="6BDAA30D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34C1FE50" w14:textId="77777777" w:rsidTr="001F6FCF">
        <w:tc>
          <w:tcPr>
            <w:tcW w:w="845" w:type="dxa"/>
          </w:tcPr>
          <w:p w14:paraId="59F3643A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16934B1D" w14:textId="77777777" w:rsidR="001B2801" w:rsidRDefault="001B2801" w:rsidP="001F6FCF">
            <w:pPr>
              <w:rPr>
                <w:rFonts w:cs="Arial"/>
                <w:color w:val="383838"/>
                <w:szCs w:val="24"/>
              </w:rPr>
            </w:pPr>
            <w:r w:rsidRPr="001F6FCF">
              <w:rPr>
                <w:rFonts w:cs="Arial"/>
                <w:color w:val="383838"/>
                <w:szCs w:val="24"/>
              </w:rPr>
              <w:t>OIB</w:t>
            </w:r>
          </w:p>
          <w:p w14:paraId="6958F3D0" w14:textId="77777777" w:rsidR="001F6FCF" w:rsidRPr="001F6FCF" w:rsidRDefault="001F6FCF" w:rsidP="001F6FCF">
            <w:pPr>
              <w:rPr>
                <w:rFonts w:cs="Arial"/>
                <w:color w:val="383838"/>
                <w:szCs w:val="24"/>
              </w:rPr>
            </w:pPr>
          </w:p>
        </w:tc>
        <w:tc>
          <w:tcPr>
            <w:tcW w:w="4387" w:type="dxa"/>
          </w:tcPr>
          <w:p w14:paraId="148E5E3D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9488818" w14:textId="77777777" w:rsidTr="001F6FCF">
        <w:tc>
          <w:tcPr>
            <w:tcW w:w="845" w:type="dxa"/>
          </w:tcPr>
          <w:p w14:paraId="114606BA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74A69E5" w14:textId="77777777" w:rsidR="001B2801" w:rsidRDefault="001B2801" w:rsidP="001F6FCF">
            <w:pPr>
              <w:rPr>
                <w:rFonts w:cs="Arial"/>
                <w:color w:val="383838"/>
                <w:w w:val="105"/>
                <w:szCs w:val="24"/>
              </w:rPr>
            </w:pPr>
            <w:r w:rsidRPr="001F6FCF">
              <w:rPr>
                <w:rFonts w:cs="Arial"/>
                <w:color w:val="383838"/>
                <w:spacing w:val="-1"/>
                <w:w w:val="105"/>
                <w:szCs w:val="24"/>
              </w:rPr>
              <w:t xml:space="preserve">Broj računa </w:t>
            </w:r>
            <w:r w:rsidRPr="001F6FCF">
              <w:rPr>
                <w:rFonts w:cs="Arial"/>
                <w:color w:val="383838"/>
                <w:w w:val="105"/>
                <w:szCs w:val="24"/>
              </w:rPr>
              <w:t>(IBAN)</w:t>
            </w:r>
          </w:p>
          <w:p w14:paraId="467CC1DF" w14:textId="77777777" w:rsidR="001F6FCF" w:rsidRPr="001F6FCF" w:rsidRDefault="001F6FCF" w:rsidP="001F6FCF">
            <w:pPr>
              <w:rPr>
                <w:rFonts w:cs="Arial"/>
                <w:color w:val="383838"/>
                <w:szCs w:val="24"/>
              </w:rPr>
            </w:pPr>
          </w:p>
        </w:tc>
        <w:tc>
          <w:tcPr>
            <w:tcW w:w="4387" w:type="dxa"/>
          </w:tcPr>
          <w:p w14:paraId="3B26599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29FAD933" w14:textId="77777777" w:rsidTr="001F6FCF">
        <w:tc>
          <w:tcPr>
            <w:tcW w:w="845" w:type="dxa"/>
          </w:tcPr>
          <w:p w14:paraId="7E99D310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E42FE8D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Naziv</w:t>
            </w:r>
            <w:r w:rsidRPr="001F6FCF">
              <w:rPr>
                <w:rFonts w:ascii="Arial" w:hAnsi="Arial" w:cs="Arial"/>
                <w:spacing w:val="-12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poslovne</w:t>
            </w:r>
            <w:r w:rsidRPr="001F6FCF">
              <w:rPr>
                <w:rFonts w:ascii="Arial" w:hAnsi="Arial" w:cs="Arial"/>
                <w:spacing w:val="-4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05"/>
                <w:sz w:val="24"/>
                <w:szCs w:val="24"/>
                <w:lang w:val="hr-HR"/>
              </w:rPr>
              <w:t>banke</w:t>
            </w:r>
          </w:p>
          <w:p w14:paraId="1B2C5D3D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1001A3F0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0EC02EF7" w14:textId="77777777" w:rsidTr="001F6FCF">
        <w:tc>
          <w:tcPr>
            <w:tcW w:w="845" w:type="dxa"/>
          </w:tcPr>
          <w:p w14:paraId="176B370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072B7FB6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262828"/>
                <w:w w:val="110"/>
                <w:sz w:val="24"/>
                <w:szCs w:val="24"/>
                <w:lang w:val="hr-HR"/>
              </w:rPr>
              <w:t>Navod</w:t>
            </w:r>
            <w:r w:rsidRPr="001F6FCF">
              <w:rPr>
                <w:rFonts w:ascii="Arial" w:hAnsi="Arial" w:cs="Arial"/>
                <w:color w:val="262828"/>
                <w:spacing w:val="8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o</w:t>
            </w:r>
            <w:r w:rsidRPr="001F6FCF">
              <w:rPr>
                <w:rFonts w:ascii="Arial" w:hAnsi="Arial" w:cs="Arial"/>
                <w:spacing w:val="12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tome</w:t>
            </w:r>
            <w:r w:rsidRPr="001F6FCF">
              <w:rPr>
                <w:rFonts w:ascii="Arial" w:hAnsi="Arial" w:cs="Arial"/>
                <w:spacing w:val="13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je</w:t>
            </w:r>
            <w:r w:rsidRPr="001F6FCF">
              <w:rPr>
                <w:rFonts w:ascii="Arial" w:hAnsi="Arial" w:cs="Arial"/>
                <w:spacing w:val="8"/>
                <w:w w:val="110"/>
                <w:sz w:val="24"/>
                <w:szCs w:val="24"/>
                <w:lang w:val="hr-HR"/>
              </w:rPr>
              <w:t xml:space="preserve"> l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i</w:t>
            </w:r>
            <w:r w:rsidRPr="001F6FCF">
              <w:rPr>
                <w:rFonts w:ascii="Arial" w:hAnsi="Arial" w:cs="Arial"/>
                <w:spacing w:val="7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ponuditelj</w:t>
            </w:r>
            <w:r w:rsidRPr="001F6FCF">
              <w:rPr>
                <w:rFonts w:ascii="Arial" w:hAnsi="Arial" w:cs="Arial"/>
                <w:spacing w:val="10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u</w:t>
            </w:r>
            <w:r w:rsidRPr="001F6FCF">
              <w:rPr>
                <w:rFonts w:ascii="Arial" w:hAnsi="Arial" w:cs="Arial"/>
                <w:spacing w:val="10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w w:val="110"/>
                <w:sz w:val="24"/>
                <w:szCs w:val="24"/>
                <w:lang w:val="hr-HR"/>
              </w:rPr>
              <w:t>sustavu poreza na dodanu vrijednost</w:t>
            </w:r>
          </w:p>
          <w:p w14:paraId="2ACF0D02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w w:val="105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6432DFCA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 xml:space="preserve">     DA      NE    (zaokružiti)</w:t>
            </w:r>
          </w:p>
        </w:tc>
      </w:tr>
      <w:tr w:rsidR="001B2801" w:rsidRPr="001F6FCF" w14:paraId="1B6712D6" w14:textId="77777777" w:rsidTr="001F6FCF">
        <w:tc>
          <w:tcPr>
            <w:tcW w:w="845" w:type="dxa"/>
          </w:tcPr>
          <w:p w14:paraId="7DD66064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5E69B336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spacing w:val="-1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spacing w:val="-1"/>
                <w:w w:val="105"/>
                <w:sz w:val="24"/>
                <w:szCs w:val="24"/>
                <w:lang w:val="hr-HR"/>
              </w:rPr>
              <w:t>Adresa za dostavu pošte</w:t>
            </w:r>
          </w:p>
          <w:p w14:paraId="243CD20B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w w:val="105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4C52B142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14A83ED0" w14:textId="77777777" w:rsidTr="001F6FCF">
        <w:tc>
          <w:tcPr>
            <w:tcW w:w="845" w:type="dxa"/>
          </w:tcPr>
          <w:p w14:paraId="5C4A57C2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4636E012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Adresa</w:t>
            </w:r>
            <w:r w:rsidRPr="001F6FCF">
              <w:rPr>
                <w:rFonts w:ascii="Arial" w:hAnsi="Arial" w:cs="Arial"/>
                <w:color w:val="383838"/>
                <w:spacing w:val="5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e</w:t>
            </w:r>
            <w:r w:rsidRPr="001F6FCF">
              <w:rPr>
                <w:rFonts w:ascii="Arial" w:hAnsi="Arial" w:cs="Arial"/>
                <w:color w:val="595B5D"/>
                <w:w w:val="105"/>
                <w:sz w:val="24"/>
                <w:szCs w:val="24"/>
                <w:lang w:val="hr-HR"/>
              </w:rPr>
              <w:t>-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poste</w:t>
            </w:r>
          </w:p>
          <w:p w14:paraId="2B159A46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w w:val="105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76CC3F60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620E96A3" w14:textId="77777777" w:rsidTr="001F6FCF">
        <w:tc>
          <w:tcPr>
            <w:tcW w:w="845" w:type="dxa"/>
          </w:tcPr>
          <w:p w14:paraId="157E6BA3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02B45A47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262828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Kontakt</w:t>
            </w:r>
            <w:r w:rsidRPr="001F6FCF">
              <w:rPr>
                <w:rFonts w:ascii="Arial" w:hAnsi="Arial" w:cs="Arial"/>
                <w:color w:val="383838"/>
                <w:spacing w:val="5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osoba</w:t>
            </w:r>
            <w:r w:rsidRPr="001F6FCF">
              <w:rPr>
                <w:rFonts w:ascii="Arial" w:hAnsi="Arial" w:cs="Arial"/>
                <w:color w:val="383838"/>
                <w:spacing w:val="8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262828"/>
                <w:w w:val="105"/>
                <w:sz w:val="24"/>
                <w:szCs w:val="24"/>
                <w:lang w:val="hr-HR"/>
              </w:rPr>
              <w:t>ponuditelja</w:t>
            </w:r>
          </w:p>
          <w:p w14:paraId="2DF3F6ED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0354AA1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950FAE5" w14:textId="77777777" w:rsidTr="001F6FCF">
        <w:tc>
          <w:tcPr>
            <w:tcW w:w="845" w:type="dxa"/>
          </w:tcPr>
          <w:p w14:paraId="64B5DA55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54467C39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  <w:t>Broj</w:t>
            </w:r>
            <w:r w:rsidRPr="001F6FCF">
              <w:rPr>
                <w:rFonts w:ascii="Arial" w:hAnsi="Arial" w:cs="Arial"/>
                <w:color w:val="383838"/>
                <w:spacing w:val="27"/>
                <w:position w:val="1"/>
                <w:sz w:val="24"/>
                <w:szCs w:val="24"/>
                <w:u w:val="thick" w:color="383838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  <w:t>telefona</w:t>
            </w:r>
          </w:p>
          <w:p w14:paraId="2F85EE09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40098C1D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58EEEF22" w14:textId="77777777" w:rsidTr="001F6FCF">
        <w:tc>
          <w:tcPr>
            <w:tcW w:w="845" w:type="dxa"/>
          </w:tcPr>
          <w:p w14:paraId="42B5EC2C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5B31B389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Broj</w:t>
            </w:r>
            <w:r w:rsidRPr="001F6FCF">
              <w:rPr>
                <w:rFonts w:ascii="Arial" w:hAnsi="Arial" w:cs="Arial"/>
                <w:color w:val="383838"/>
                <w:spacing w:val="-15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telefaksa</w:t>
            </w:r>
          </w:p>
          <w:p w14:paraId="58322AAD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</w:pPr>
          </w:p>
        </w:tc>
        <w:tc>
          <w:tcPr>
            <w:tcW w:w="4387" w:type="dxa"/>
          </w:tcPr>
          <w:p w14:paraId="179C0EC2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F2C6B5D" w14:textId="77777777" w:rsidTr="001F6FCF">
        <w:tc>
          <w:tcPr>
            <w:tcW w:w="845" w:type="dxa"/>
          </w:tcPr>
          <w:p w14:paraId="6158D034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3.</w:t>
            </w:r>
          </w:p>
        </w:tc>
        <w:tc>
          <w:tcPr>
            <w:tcW w:w="3841" w:type="dxa"/>
          </w:tcPr>
          <w:p w14:paraId="27384777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PONUDA</w:t>
            </w:r>
          </w:p>
        </w:tc>
        <w:tc>
          <w:tcPr>
            <w:tcW w:w="4387" w:type="dxa"/>
          </w:tcPr>
          <w:p w14:paraId="351A5B46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695A4FE" w14:textId="77777777" w:rsidTr="001F6FCF">
        <w:tc>
          <w:tcPr>
            <w:tcW w:w="845" w:type="dxa"/>
          </w:tcPr>
          <w:p w14:paraId="761FADF1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42781E9D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262828"/>
                <w:w w:val="105"/>
                <w:sz w:val="24"/>
                <w:szCs w:val="24"/>
                <w:u w:val="thick" w:color="262828"/>
                <w:lang w:val="hr-HR"/>
              </w:rPr>
              <w:t>Bro</w:t>
            </w:r>
            <w:r w:rsidRPr="001F6FCF">
              <w:rPr>
                <w:rFonts w:ascii="Arial" w:hAnsi="Arial" w:cs="Arial"/>
                <w:color w:val="262828"/>
                <w:w w:val="105"/>
                <w:sz w:val="24"/>
                <w:szCs w:val="24"/>
                <w:lang w:val="hr-HR"/>
              </w:rPr>
              <w:t>j</w:t>
            </w:r>
            <w:r w:rsidRPr="001F6FCF">
              <w:rPr>
                <w:rFonts w:ascii="Arial" w:hAnsi="Arial" w:cs="Arial"/>
                <w:color w:val="262828"/>
                <w:spacing w:val="14"/>
                <w:w w:val="10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05"/>
                <w:sz w:val="24"/>
                <w:szCs w:val="24"/>
                <w:lang w:val="hr-HR"/>
              </w:rPr>
              <w:t>ponude</w:t>
            </w:r>
          </w:p>
          <w:p w14:paraId="3860EA9E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</w:pPr>
          </w:p>
        </w:tc>
        <w:tc>
          <w:tcPr>
            <w:tcW w:w="4387" w:type="dxa"/>
          </w:tcPr>
          <w:p w14:paraId="791570CF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59575AB8" w14:textId="77777777" w:rsidTr="001F6FCF">
        <w:tc>
          <w:tcPr>
            <w:tcW w:w="845" w:type="dxa"/>
          </w:tcPr>
          <w:p w14:paraId="75E77E69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1B6BCFF5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110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110"/>
                <w:sz w:val="24"/>
                <w:szCs w:val="24"/>
                <w:lang w:val="hr-HR"/>
              </w:rPr>
              <w:t>Datum</w:t>
            </w:r>
            <w:r w:rsidRPr="001F6FCF">
              <w:rPr>
                <w:rFonts w:ascii="Arial" w:hAnsi="Arial" w:cs="Arial"/>
                <w:color w:val="383838"/>
                <w:spacing w:val="-12"/>
                <w:w w:val="110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w w:val="110"/>
                <w:sz w:val="24"/>
                <w:szCs w:val="24"/>
                <w:lang w:val="hr-HR"/>
              </w:rPr>
              <w:t>ponude</w:t>
            </w:r>
          </w:p>
          <w:p w14:paraId="4CE96FB0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</w:pPr>
          </w:p>
        </w:tc>
        <w:tc>
          <w:tcPr>
            <w:tcW w:w="4387" w:type="dxa"/>
          </w:tcPr>
          <w:p w14:paraId="326EA25B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6663B24A" w14:textId="77777777" w:rsidTr="001F6FCF">
        <w:tc>
          <w:tcPr>
            <w:tcW w:w="845" w:type="dxa"/>
          </w:tcPr>
          <w:p w14:paraId="074020A2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4.</w:t>
            </w:r>
          </w:p>
        </w:tc>
        <w:tc>
          <w:tcPr>
            <w:tcW w:w="3841" w:type="dxa"/>
          </w:tcPr>
          <w:p w14:paraId="4230ADE2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CIJENA PONUDE</w:t>
            </w:r>
          </w:p>
        </w:tc>
        <w:tc>
          <w:tcPr>
            <w:tcW w:w="4387" w:type="dxa"/>
          </w:tcPr>
          <w:p w14:paraId="608B986F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39C242C3" w14:textId="77777777" w:rsidTr="001F6FCF">
        <w:tc>
          <w:tcPr>
            <w:tcW w:w="845" w:type="dxa"/>
          </w:tcPr>
          <w:p w14:paraId="19BBA42A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bookmarkStart w:id="0" w:name="_Hlk93494878"/>
          </w:p>
        </w:tc>
        <w:tc>
          <w:tcPr>
            <w:tcW w:w="3841" w:type="dxa"/>
          </w:tcPr>
          <w:p w14:paraId="6615BD83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w w:val="95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w w:val="95"/>
                <w:sz w:val="24"/>
                <w:szCs w:val="24"/>
                <w:lang w:val="hr-HR"/>
              </w:rPr>
              <w:t>Cijena</w:t>
            </w:r>
            <w:r w:rsidRPr="001F6FCF">
              <w:rPr>
                <w:rFonts w:ascii="Arial" w:hAnsi="Arial" w:cs="Arial"/>
                <w:color w:val="383838"/>
                <w:spacing w:val="1"/>
                <w:w w:val="95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262828"/>
                <w:w w:val="95"/>
                <w:sz w:val="24"/>
                <w:szCs w:val="24"/>
                <w:lang w:val="hr-HR"/>
              </w:rPr>
              <w:t xml:space="preserve">ponude </w:t>
            </w:r>
            <w:r w:rsidRPr="001F6FCF">
              <w:rPr>
                <w:rFonts w:ascii="Arial" w:hAnsi="Arial" w:cs="Arial"/>
                <w:color w:val="595B5D"/>
                <w:w w:val="95"/>
                <w:sz w:val="24"/>
                <w:szCs w:val="24"/>
                <w:lang w:val="hr-HR"/>
              </w:rPr>
              <w:t>,</w:t>
            </w:r>
            <w:r w:rsidRPr="001F6FCF">
              <w:rPr>
                <w:rFonts w:ascii="Arial" w:hAnsi="Arial" w:cs="Arial"/>
                <w:color w:val="595B5D"/>
                <w:spacing w:val="1"/>
                <w:w w:val="95"/>
                <w:sz w:val="24"/>
                <w:szCs w:val="24"/>
                <w:lang w:val="hr-HR"/>
              </w:rPr>
              <w:t xml:space="preserve"> euri</w:t>
            </w:r>
            <w:r w:rsidRPr="001F6FCF">
              <w:rPr>
                <w:rFonts w:ascii="Arial" w:hAnsi="Arial" w:cs="Arial"/>
                <w:color w:val="383838"/>
                <w:w w:val="95"/>
                <w:sz w:val="24"/>
                <w:szCs w:val="24"/>
                <w:lang w:val="hr-HR"/>
              </w:rPr>
              <w:t xml:space="preserve"> bez PDV-a</w:t>
            </w:r>
          </w:p>
          <w:p w14:paraId="4E95AC95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u w:val="thick" w:color="383838"/>
                <w:lang w:val="hr-HR"/>
              </w:rPr>
            </w:pPr>
          </w:p>
        </w:tc>
        <w:tc>
          <w:tcPr>
            <w:tcW w:w="4387" w:type="dxa"/>
          </w:tcPr>
          <w:p w14:paraId="5F0ABB5A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A4A11E4" w14:textId="77777777" w:rsidTr="001F6FCF">
        <w:tc>
          <w:tcPr>
            <w:tcW w:w="845" w:type="dxa"/>
          </w:tcPr>
          <w:p w14:paraId="6C880F39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02109BBF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  <w:t>Stopa i</w:t>
            </w:r>
            <w:r w:rsidRPr="001F6FCF">
              <w:rPr>
                <w:rFonts w:ascii="Arial" w:hAnsi="Arial" w:cs="Arial"/>
                <w:color w:val="383838"/>
                <w:spacing w:val="11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  <w:t>iznos</w:t>
            </w:r>
            <w:r w:rsidRPr="001F6FCF">
              <w:rPr>
                <w:rFonts w:ascii="Arial" w:hAnsi="Arial" w:cs="Arial"/>
                <w:color w:val="383838"/>
                <w:spacing w:val="-11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  <w:t>PDV</w:t>
            </w:r>
            <w:r w:rsidRPr="001F6FCF">
              <w:rPr>
                <w:rFonts w:ascii="Arial" w:hAnsi="Arial" w:cs="Arial"/>
                <w:color w:val="595B5D"/>
                <w:sz w:val="24"/>
                <w:szCs w:val="24"/>
                <w:lang w:val="hr-HR"/>
              </w:rPr>
              <w:t>-</w:t>
            </w:r>
            <w:r w:rsidRPr="001F6FCF">
              <w:rPr>
                <w:rFonts w:ascii="Arial" w:hAnsi="Arial" w:cs="Arial"/>
                <w:color w:val="383838"/>
                <w:sz w:val="24"/>
                <w:szCs w:val="24"/>
                <w:lang w:val="hr-HR"/>
              </w:rPr>
              <w:t>a</w:t>
            </w:r>
          </w:p>
          <w:p w14:paraId="3ABCFC7D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7F2F07C5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bookmarkEnd w:id="0"/>
      <w:tr w:rsidR="001B2801" w:rsidRPr="001F6FCF" w14:paraId="70B08178" w14:textId="77777777" w:rsidTr="001F6FCF">
        <w:tc>
          <w:tcPr>
            <w:tcW w:w="845" w:type="dxa"/>
          </w:tcPr>
          <w:p w14:paraId="169D4573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2A7E1CA7" w14:textId="3EB75B6E" w:rsidR="001B2801" w:rsidRPr="001F6FCF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Cijena ponude, euri, s PDV-om</w:t>
            </w:r>
            <w:r w:rsid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 xml:space="preserve"> </w:t>
            </w: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*, u brojkama</w:t>
            </w:r>
          </w:p>
        </w:tc>
        <w:tc>
          <w:tcPr>
            <w:tcW w:w="4387" w:type="dxa"/>
          </w:tcPr>
          <w:p w14:paraId="431DFE45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4619C306" w14:textId="77777777" w:rsidTr="001F6FCF">
        <w:tc>
          <w:tcPr>
            <w:tcW w:w="845" w:type="dxa"/>
          </w:tcPr>
          <w:p w14:paraId="3E63C1B8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5.</w:t>
            </w:r>
          </w:p>
        </w:tc>
        <w:tc>
          <w:tcPr>
            <w:tcW w:w="3841" w:type="dxa"/>
          </w:tcPr>
          <w:p w14:paraId="140B83B1" w14:textId="77777777" w:rsidR="001B2801" w:rsidRPr="001F6FCF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Rok valjanosti ponude 60 dana od otvaranja ponuda</w:t>
            </w:r>
          </w:p>
        </w:tc>
        <w:tc>
          <w:tcPr>
            <w:tcW w:w="4387" w:type="dxa"/>
          </w:tcPr>
          <w:p w14:paraId="18C7DA98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  <w:tr w:rsidR="001B2801" w:rsidRPr="001F6FCF" w14:paraId="06409DFC" w14:textId="77777777" w:rsidTr="001F6FCF">
        <w:tc>
          <w:tcPr>
            <w:tcW w:w="845" w:type="dxa"/>
          </w:tcPr>
          <w:p w14:paraId="655B93CB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  <w:r w:rsidRPr="001F6FCF">
              <w:rPr>
                <w:rFonts w:cs="Arial"/>
                <w:szCs w:val="24"/>
              </w:rPr>
              <w:t>6.</w:t>
            </w:r>
          </w:p>
        </w:tc>
        <w:tc>
          <w:tcPr>
            <w:tcW w:w="3841" w:type="dxa"/>
          </w:tcPr>
          <w:p w14:paraId="1F0C8D09" w14:textId="77777777" w:rsidR="001B2801" w:rsidRDefault="001B2801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  <w:r w:rsidRPr="001F6FCF"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  <w:t>Nositelj zajednice podnositelja</w:t>
            </w:r>
          </w:p>
          <w:p w14:paraId="0541D20E" w14:textId="77777777" w:rsidR="001F6FCF" w:rsidRPr="001F6FCF" w:rsidRDefault="001F6FCF" w:rsidP="001F6FCF">
            <w:pPr>
              <w:pStyle w:val="Bezproreda"/>
              <w:rPr>
                <w:rFonts w:ascii="Arial" w:hAnsi="Arial" w:cs="Arial"/>
                <w:color w:val="383838"/>
                <w:position w:val="1"/>
                <w:sz w:val="24"/>
                <w:szCs w:val="24"/>
                <w:lang w:val="hr-HR"/>
              </w:rPr>
            </w:pPr>
          </w:p>
        </w:tc>
        <w:tc>
          <w:tcPr>
            <w:tcW w:w="4387" w:type="dxa"/>
          </w:tcPr>
          <w:p w14:paraId="49240780" w14:textId="77777777" w:rsidR="001B2801" w:rsidRPr="001F6FCF" w:rsidRDefault="001B2801" w:rsidP="001F6FCF">
            <w:pPr>
              <w:rPr>
                <w:rFonts w:cs="Arial"/>
                <w:szCs w:val="24"/>
              </w:rPr>
            </w:pPr>
          </w:p>
        </w:tc>
      </w:tr>
    </w:tbl>
    <w:p w14:paraId="4969567D" w14:textId="77777777" w:rsidR="001F6FCF" w:rsidRDefault="001F6FCF" w:rsidP="00252B04">
      <w:pPr>
        <w:spacing w:after="0" w:line="240" w:lineRule="auto"/>
        <w:jc w:val="both"/>
      </w:pPr>
    </w:p>
    <w:p w14:paraId="103DA4D5" w14:textId="77777777" w:rsidR="001F6FCF" w:rsidRDefault="001F6FCF" w:rsidP="001F6FCF">
      <w:pPr>
        <w:spacing w:after="0" w:line="240" w:lineRule="auto"/>
        <w:jc w:val="both"/>
      </w:pPr>
      <w:r>
        <w:t>Obavezno ispuniti sve stavke.</w:t>
      </w:r>
    </w:p>
    <w:p w14:paraId="7F752254" w14:textId="77777777" w:rsidR="001F6FCF" w:rsidRDefault="001F6FCF" w:rsidP="001F6FCF">
      <w:pPr>
        <w:spacing w:after="0" w:line="240" w:lineRule="auto"/>
        <w:jc w:val="both"/>
      </w:pPr>
    </w:p>
    <w:p w14:paraId="4BB2FFEE" w14:textId="7FCB4A30" w:rsidR="001F6FCF" w:rsidRDefault="001F6FCF" w:rsidP="001F6FCF">
      <w:pPr>
        <w:spacing w:after="0" w:line="240" w:lineRule="auto"/>
        <w:jc w:val="both"/>
      </w:pPr>
      <w:r>
        <w:t>7.</w:t>
      </w:r>
      <w:r>
        <w:tab/>
        <w:t xml:space="preserve">Uz ponudu dostavljamo popis svih sastavnih dijelova i priloga ponude (Sadržaj ponude) </w:t>
      </w:r>
      <w:r>
        <w:tab/>
      </w:r>
      <w:r>
        <w:t>sljedećim redoslijedom:</w:t>
      </w:r>
    </w:p>
    <w:p w14:paraId="0F9F1355" w14:textId="77777777" w:rsidR="001F6FCF" w:rsidRDefault="001F6FCF" w:rsidP="001F6FCF">
      <w:pPr>
        <w:spacing w:after="0" w:line="240" w:lineRule="auto"/>
        <w:jc w:val="both"/>
      </w:pPr>
    </w:p>
    <w:p w14:paraId="1A16448E" w14:textId="77777777" w:rsidR="001F6FCF" w:rsidRDefault="001F6FCF" w:rsidP="001F6FCF">
      <w:pPr>
        <w:spacing w:after="0" w:line="240" w:lineRule="auto"/>
        <w:jc w:val="both"/>
      </w:pPr>
    </w:p>
    <w:p w14:paraId="2AF997BC" w14:textId="195240F7" w:rsidR="001F6FCF" w:rsidRDefault="001F6FCF" w:rsidP="001F6FCF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E8CB71" w14:textId="77777777" w:rsidR="001F6FCF" w:rsidRDefault="001F6FCF" w:rsidP="001F6FCF">
      <w:pPr>
        <w:spacing w:after="0" w:line="240" w:lineRule="auto"/>
        <w:jc w:val="both"/>
        <w:rPr>
          <w:u w:val="single"/>
        </w:rPr>
      </w:pPr>
    </w:p>
    <w:p w14:paraId="526E0677" w14:textId="207F71E1" w:rsidR="001F6FCF" w:rsidRPr="001F6FCF" w:rsidRDefault="001F6FCF" w:rsidP="001F6FCF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EE9451" w14:textId="0392FF3A" w:rsidR="001F6FCF" w:rsidRDefault="001F6FCF" w:rsidP="001F6FCF">
      <w:pPr>
        <w:spacing w:after="0" w:line="240" w:lineRule="auto"/>
        <w:jc w:val="both"/>
      </w:pPr>
    </w:p>
    <w:p w14:paraId="35B408CA" w14:textId="485CF094" w:rsidR="001F6FCF" w:rsidRPr="001F6FCF" w:rsidRDefault="001F6FCF" w:rsidP="001F6FCF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89DBC8" w14:textId="77777777" w:rsidR="001F6FCF" w:rsidRDefault="001F6FCF" w:rsidP="001F6FCF">
      <w:pPr>
        <w:spacing w:after="0" w:line="240" w:lineRule="auto"/>
        <w:jc w:val="both"/>
      </w:pPr>
    </w:p>
    <w:p w14:paraId="2D111A6A" w14:textId="77777777" w:rsidR="001F6FCF" w:rsidRDefault="001F6FCF" w:rsidP="001F6FCF">
      <w:pPr>
        <w:spacing w:after="0" w:line="240" w:lineRule="auto"/>
        <w:jc w:val="both"/>
      </w:pPr>
    </w:p>
    <w:p w14:paraId="4BDB4E6D" w14:textId="03E4C982" w:rsidR="001F6FCF" w:rsidRDefault="001F6FCF" w:rsidP="001F6FC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PONUDITELJ:</w:t>
      </w:r>
    </w:p>
    <w:p w14:paraId="750A5940" w14:textId="77777777" w:rsidR="001F6FCF" w:rsidRDefault="001F6FCF" w:rsidP="001F6FCF">
      <w:pPr>
        <w:spacing w:after="0" w:line="240" w:lineRule="auto"/>
        <w:jc w:val="both"/>
      </w:pPr>
    </w:p>
    <w:p w14:paraId="3C473340" w14:textId="77777777" w:rsidR="001F6FCF" w:rsidRDefault="001F6FCF" w:rsidP="001F6FCF">
      <w:pPr>
        <w:spacing w:after="0" w:line="240" w:lineRule="auto"/>
        <w:jc w:val="both"/>
      </w:pPr>
    </w:p>
    <w:p w14:paraId="3854BE7C" w14:textId="55D8D09A" w:rsidR="001F6FCF" w:rsidRPr="001F6FCF" w:rsidRDefault="001F6FCF" w:rsidP="001F6FCF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081BB" w14:textId="00C07199" w:rsidR="001F6FCF" w:rsidRDefault="001F6FCF" w:rsidP="001F6FC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(tiskano upisati ime i prezime ovlaštene osobe ponuditelja)</w:t>
      </w:r>
    </w:p>
    <w:p w14:paraId="3BDDB38F" w14:textId="71D2AFB4" w:rsidR="001F6FCF" w:rsidRDefault="001F6FCF" w:rsidP="001F6FCF">
      <w:pPr>
        <w:spacing w:after="0" w:line="240" w:lineRule="auto"/>
        <w:jc w:val="both"/>
      </w:pPr>
    </w:p>
    <w:p w14:paraId="433E3982" w14:textId="77777777" w:rsidR="001F6FCF" w:rsidRDefault="001F6FCF" w:rsidP="001F6FCF">
      <w:pPr>
        <w:spacing w:after="0" w:line="240" w:lineRule="auto"/>
        <w:jc w:val="both"/>
      </w:pPr>
    </w:p>
    <w:p w14:paraId="453111C9" w14:textId="77777777" w:rsidR="001F6FCF" w:rsidRDefault="001F6FCF" w:rsidP="001F6FCF">
      <w:pPr>
        <w:spacing w:after="0" w:line="240" w:lineRule="auto"/>
        <w:jc w:val="both"/>
      </w:pPr>
    </w:p>
    <w:p w14:paraId="06841288" w14:textId="79257305" w:rsidR="001F6FCF" w:rsidRDefault="001F6FCF" w:rsidP="001F6FC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M.P.</w:t>
      </w:r>
    </w:p>
    <w:p w14:paraId="13C79BF6" w14:textId="77777777" w:rsidR="001F6FCF" w:rsidRDefault="001F6FCF" w:rsidP="001F6FCF">
      <w:pPr>
        <w:spacing w:after="0" w:line="240" w:lineRule="auto"/>
        <w:jc w:val="both"/>
      </w:pPr>
    </w:p>
    <w:p w14:paraId="6BB6FAD1" w14:textId="77777777" w:rsidR="001F6FCF" w:rsidRDefault="001F6FCF" w:rsidP="001F6FCF">
      <w:pPr>
        <w:spacing w:after="0" w:line="240" w:lineRule="auto"/>
        <w:jc w:val="both"/>
      </w:pPr>
    </w:p>
    <w:p w14:paraId="2D3A14F7" w14:textId="77777777" w:rsidR="001F6FCF" w:rsidRDefault="001F6FCF" w:rsidP="001F6FCF">
      <w:pPr>
        <w:spacing w:after="0" w:line="240" w:lineRule="auto"/>
        <w:jc w:val="both"/>
      </w:pPr>
    </w:p>
    <w:p w14:paraId="31633B9C" w14:textId="77777777" w:rsidR="001F6FCF" w:rsidRDefault="001F6FCF" w:rsidP="001F6FCF">
      <w:pPr>
        <w:spacing w:after="0" w:line="240" w:lineRule="auto"/>
        <w:jc w:val="both"/>
      </w:pPr>
    </w:p>
    <w:p w14:paraId="65A020CC" w14:textId="6354C053" w:rsidR="001F6FCF" w:rsidRPr="001F6FCF" w:rsidRDefault="001F6FCF" w:rsidP="001F6FCF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10495" w14:textId="04A68A37" w:rsidR="001F6FCF" w:rsidRDefault="001F6FCF" w:rsidP="001F6FC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(pečat i potpis ovlaštene osobe)</w:t>
      </w:r>
    </w:p>
    <w:p w14:paraId="38D9AE42" w14:textId="77777777" w:rsidR="001F6FCF" w:rsidRDefault="001F6FCF" w:rsidP="001F6FCF">
      <w:pPr>
        <w:spacing w:after="0" w:line="240" w:lineRule="auto"/>
        <w:jc w:val="both"/>
      </w:pPr>
    </w:p>
    <w:p w14:paraId="354286B3" w14:textId="77777777" w:rsidR="001F6FCF" w:rsidRDefault="001F6FCF" w:rsidP="001F6FCF">
      <w:pPr>
        <w:spacing w:after="0" w:line="240" w:lineRule="auto"/>
        <w:jc w:val="both"/>
      </w:pPr>
    </w:p>
    <w:p w14:paraId="54364AAE" w14:textId="4358BAD0" w:rsidR="001F6FCF" w:rsidRDefault="001F6FCF" w:rsidP="001F6FCF">
      <w:pPr>
        <w:spacing w:after="0" w:line="240" w:lineRule="auto"/>
        <w:jc w:val="both"/>
      </w:pPr>
      <w:r>
        <w:t>U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dana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godine.</w:t>
      </w:r>
    </w:p>
    <w:p w14:paraId="41DBE441" w14:textId="77777777" w:rsidR="001F6FCF" w:rsidRDefault="001F6FCF" w:rsidP="001F6FCF">
      <w:pPr>
        <w:spacing w:after="0" w:line="240" w:lineRule="auto"/>
        <w:jc w:val="both"/>
      </w:pPr>
    </w:p>
    <w:p w14:paraId="2BD072CC" w14:textId="77777777" w:rsidR="001F6FCF" w:rsidRDefault="001F6FCF" w:rsidP="001F6FCF">
      <w:pPr>
        <w:spacing w:after="0" w:line="240" w:lineRule="auto"/>
        <w:jc w:val="both"/>
      </w:pPr>
    </w:p>
    <w:p w14:paraId="2C3E4BCC" w14:textId="77777777" w:rsidR="001F6FCF" w:rsidRDefault="001F6FCF" w:rsidP="001F6FCF">
      <w:pPr>
        <w:spacing w:after="0" w:line="240" w:lineRule="auto"/>
        <w:jc w:val="both"/>
      </w:pPr>
    </w:p>
    <w:p w14:paraId="2EFDA5EA" w14:textId="77777777" w:rsidR="001F6FCF" w:rsidRPr="001F6FCF" w:rsidRDefault="001F6FCF" w:rsidP="001F6FCF">
      <w:pPr>
        <w:spacing w:after="0" w:line="240" w:lineRule="auto"/>
        <w:jc w:val="both"/>
        <w:rPr>
          <w:b/>
          <w:bCs/>
          <w:i/>
          <w:iCs/>
        </w:rPr>
      </w:pPr>
      <w:r w:rsidRPr="001F6FCF">
        <w:rPr>
          <w:b/>
          <w:bCs/>
          <w:i/>
          <w:iCs/>
        </w:rPr>
        <w:t>Napomena:</w:t>
      </w:r>
    </w:p>
    <w:p w14:paraId="53D2D3C1" w14:textId="77777777" w:rsidR="001F6FCF" w:rsidRDefault="001F6FCF" w:rsidP="001F6FCF">
      <w:pPr>
        <w:spacing w:after="0" w:line="240" w:lineRule="auto"/>
        <w:jc w:val="both"/>
      </w:pPr>
    </w:p>
    <w:p w14:paraId="7B7A023E" w14:textId="5A127378" w:rsidR="001F6FCF" w:rsidRDefault="001F6FCF" w:rsidP="001F6FCF">
      <w:pPr>
        <w:spacing w:after="0" w:line="240" w:lineRule="auto"/>
        <w:jc w:val="both"/>
      </w:pPr>
      <w:r>
        <w:t>* Ako ponuditelj nije u sustavu poreza na dodanu vrijednost iii je predmet nabave oslobođen poreza na dodanu vrijednost, u Ponudbenom listu i Troškovniku, na mjesto predviđeno za upis cijene ponude s porezom na dodanu vrijednost, upisuje se isti iznos kao sto je upisan na mjestu predviđenom za upis cijene ponude bez poreza na dodanu vrijednost, a mjesto predviđeno za upis iznosa poreza na dodanu vrijednost ostavlja se prazno.</w:t>
      </w:r>
    </w:p>
    <w:sectPr w:rsidR="001F6FCF" w:rsidSect="001B2801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04"/>
    <w:rsid w:val="0008754F"/>
    <w:rsid w:val="001B2801"/>
    <w:rsid w:val="001F6FCF"/>
    <w:rsid w:val="00252B04"/>
    <w:rsid w:val="006E39BF"/>
    <w:rsid w:val="00F7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E4C1"/>
  <w15:chartTrackingRefBased/>
  <w15:docId w15:val="{5717E229-8B90-43CE-A965-7F62F3A8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30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28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B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Tomek</dc:creator>
  <cp:keywords/>
  <dc:description/>
  <cp:lastModifiedBy>Blaženka Tomek</cp:lastModifiedBy>
  <cp:revision>2</cp:revision>
  <dcterms:created xsi:type="dcterms:W3CDTF">2023-12-22T09:00:00Z</dcterms:created>
  <dcterms:modified xsi:type="dcterms:W3CDTF">2023-12-22T09:25:00Z</dcterms:modified>
</cp:coreProperties>
</file>